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2D0D0" w14:textId="10EF15BB" w:rsidR="003C6D91" w:rsidRPr="0005736B" w:rsidRDefault="00973C10" w:rsidP="00973C10">
      <w:pPr>
        <w:spacing w:after="120" w:line="240" w:lineRule="auto"/>
        <w:jc w:val="center"/>
        <w:rPr>
          <w:b/>
          <w:bCs/>
          <w:sz w:val="28"/>
          <w:szCs w:val="28"/>
        </w:rPr>
      </w:pPr>
      <w:r w:rsidRPr="0005736B">
        <w:rPr>
          <w:b/>
          <w:bCs/>
          <w:sz w:val="28"/>
          <w:szCs w:val="28"/>
        </w:rPr>
        <w:t>AMERICAN LEGION POST 1799</w:t>
      </w:r>
    </w:p>
    <w:p w14:paraId="23C0DC11" w14:textId="23A7CBD9" w:rsidR="00973C10" w:rsidRPr="0005736B" w:rsidRDefault="00973C10" w:rsidP="00E977B8">
      <w:pPr>
        <w:spacing w:after="120" w:line="240" w:lineRule="auto"/>
        <w:jc w:val="center"/>
        <w:rPr>
          <w:b/>
          <w:bCs/>
          <w:sz w:val="28"/>
          <w:szCs w:val="28"/>
        </w:rPr>
      </w:pPr>
      <w:r w:rsidRPr="0005736B">
        <w:rPr>
          <w:b/>
          <w:bCs/>
          <w:sz w:val="28"/>
          <w:szCs w:val="28"/>
        </w:rPr>
        <w:t>EXCOM BUSINESS MEETING</w:t>
      </w:r>
      <w:r w:rsidR="00E977B8" w:rsidRPr="0005736B">
        <w:rPr>
          <w:b/>
          <w:bCs/>
          <w:sz w:val="28"/>
          <w:szCs w:val="28"/>
        </w:rPr>
        <w:t xml:space="preserve"> </w:t>
      </w:r>
      <w:r w:rsidR="008F7997" w:rsidRPr="0005736B">
        <w:rPr>
          <w:b/>
          <w:bCs/>
          <w:sz w:val="28"/>
          <w:szCs w:val="28"/>
        </w:rPr>
        <w:t>MINUTES</w:t>
      </w:r>
    </w:p>
    <w:p w14:paraId="516B9795" w14:textId="67B7E7FC" w:rsidR="00973C10" w:rsidRPr="0005736B" w:rsidRDefault="00DA0C80" w:rsidP="00973C10">
      <w:pPr>
        <w:spacing w:after="120" w:line="240" w:lineRule="auto"/>
        <w:jc w:val="center"/>
        <w:rPr>
          <w:b/>
          <w:bCs/>
          <w:sz w:val="28"/>
          <w:szCs w:val="28"/>
        </w:rPr>
      </w:pPr>
      <w:r w:rsidRPr="0005736B">
        <w:rPr>
          <w:b/>
          <w:bCs/>
          <w:sz w:val="28"/>
          <w:szCs w:val="28"/>
        </w:rPr>
        <w:t>ZOOM Meeting</w:t>
      </w:r>
    </w:p>
    <w:p w14:paraId="2AAFE096" w14:textId="3C708500" w:rsidR="00973C10" w:rsidRPr="0005736B" w:rsidRDefault="00DA0C80" w:rsidP="00973C10">
      <w:pPr>
        <w:spacing w:after="120" w:line="240" w:lineRule="auto"/>
        <w:jc w:val="center"/>
        <w:rPr>
          <w:b/>
          <w:bCs/>
          <w:szCs w:val="24"/>
        </w:rPr>
      </w:pPr>
      <w:r w:rsidRPr="0005736B">
        <w:rPr>
          <w:b/>
          <w:bCs/>
          <w:szCs w:val="24"/>
        </w:rPr>
        <w:t>June 22</w:t>
      </w:r>
      <w:r w:rsidR="00973C10" w:rsidRPr="0005736B">
        <w:rPr>
          <w:b/>
          <w:bCs/>
          <w:szCs w:val="24"/>
        </w:rPr>
        <w:t>, 2020</w:t>
      </w:r>
    </w:p>
    <w:p w14:paraId="05D36C5D" w14:textId="3C452F7B" w:rsidR="00973C10" w:rsidRPr="0005736B" w:rsidRDefault="00973C10">
      <w:pPr>
        <w:rPr>
          <w:sz w:val="22"/>
        </w:rPr>
      </w:pPr>
    </w:p>
    <w:p w14:paraId="0DB701EB" w14:textId="5EB3E75B" w:rsidR="00973C10" w:rsidRPr="0005736B" w:rsidRDefault="00973C10" w:rsidP="001D0A5B">
      <w:pPr>
        <w:pStyle w:val="ListParagraph"/>
        <w:numPr>
          <w:ilvl w:val="0"/>
          <w:numId w:val="1"/>
        </w:numPr>
        <w:spacing w:after="0" w:line="276" w:lineRule="auto"/>
        <w:rPr>
          <w:sz w:val="22"/>
        </w:rPr>
      </w:pPr>
      <w:r w:rsidRPr="0005736B">
        <w:rPr>
          <w:sz w:val="22"/>
        </w:rPr>
        <w:t xml:space="preserve">Call to Order and </w:t>
      </w:r>
      <w:r w:rsidR="0005736B" w:rsidRPr="0005736B">
        <w:rPr>
          <w:sz w:val="22"/>
        </w:rPr>
        <w:t>W</w:t>
      </w:r>
      <w:r w:rsidRPr="0005736B">
        <w:rPr>
          <w:sz w:val="22"/>
        </w:rPr>
        <w:t>elcoming by the Post Commander</w:t>
      </w:r>
      <w:r w:rsidR="004F0332" w:rsidRPr="0005736B">
        <w:rPr>
          <w:sz w:val="22"/>
        </w:rPr>
        <w:t xml:space="preserve"> took place at </w:t>
      </w:r>
      <w:r w:rsidR="00DA0C80" w:rsidRPr="0005736B">
        <w:rPr>
          <w:sz w:val="22"/>
        </w:rPr>
        <w:t>6</w:t>
      </w:r>
      <w:r w:rsidR="004F0332" w:rsidRPr="0005736B">
        <w:rPr>
          <w:sz w:val="22"/>
        </w:rPr>
        <w:t>:</w:t>
      </w:r>
      <w:r w:rsidR="00E977B8" w:rsidRPr="0005736B">
        <w:rPr>
          <w:sz w:val="22"/>
        </w:rPr>
        <w:t>10</w:t>
      </w:r>
      <w:r w:rsidR="004F0332" w:rsidRPr="0005736B">
        <w:rPr>
          <w:sz w:val="22"/>
        </w:rPr>
        <w:t xml:space="preserve"> PM</w:t>
      </w:r>
    </w:p>
    <w:p w14:paraId="05A01D4B" w14:textId="701596E5" w:rsidR="00973C10" w:rsidRPr="0005736B" w:rsidRDefault="00973C10" w:rsidP="00B70C02">
      <w:pPr>
        <w:pStyle w:val="ListParagraph"/>
        <w:numPr>
          <w:ilvl w:val="2"/>
          <w:numId w:val="3"/>
        </w:numPr>
        <w:spacing w:after="0" w:line="276" w:lineRule="auto"/>
        <w:ind w:left="1530"/>
        <w:rPr>
          <w:sz w:val="22"/>
        </w:rPr>
      </w:pPr>
      <w:r w:rsidRPr="0005736B">
        <w:rPr>
          <w:sz w:val="22"/>
        </w:rPr>
        <w:t>Pledge of Allegiance</w:t>
      </w:r>
      <w:r w:rsidR="004F0332" w:rsidRPr="0005736B">
        <w:rPr>
          <w:sz w:val="22"/>
        </w:rPr>
        <w:t xml:space="preserve"> – Led by the Post Commander</w:t>
      </w:r>
    </w:p>
    <w:p w14:paraId="39A6D56B" w14:textId="3B73DAC8" w:rsidR="00973C10" w:rsidRPr="0005736B" w:rsidRDefault="00973C10" w:rsidP="00B70C02">
      <w:pPr>
        <w:pStyle w:val="ListParagraph"/>
        <w:numPr>
          <w:ilvl w:val="2"/>
          <w:numId w:val="3"/>
        </w:numPr>
        <w:spacing w:after="0" w:line="276" w:lineRule="auto"/>
        <w:ind w:left="1530"/>
        <w:rPr>
          <w:sz w:val="22"/>
        </w:rPr>
      </w:pPr>
      <w:r w:rsidRPr="0005736B">
        <w:rPr>
          <w:sz w:val="22"/>
        </w:rPr>
        <w:t>Opening Prayer</w:t>
      </w:r>
      <w:r w:rsidR="004F0332" w:rsidRPr="0005736B">
        <w:rPr>
          <w:sz w:val="22"/>
        </w:rPr>
        <w:t xml:space="preserve"> – Led by the Post </w:t>
      </w:r>
      <w:r w:rsidR="00DA0C80" w:rsidRPr="0005736B">
        <w:rPr>
          <w:sz w:val="22"/>
        </w:rPr>
        <w:t>Commander</w:t>
      </w:r>
    </w:p>
    <w:p w14:paraId="5A37285F" w14:textId="77777777" w:rsidR="001D0A5B" w:rsidRPr="0005736B" w:rsidRDefault="001D0A5B" w:rsidP="001D0A5B">
      <w:pPr>
        <w:spacing w:after="0" w:line="276" w:lineRule="auto"/>
        <w:rPr>
          <w:sz w:val="22"/>
        </w:rPr>
      </w:pPr>
    </w:p>
    <w:p w14:paraId="190F78D0" w14:textId="4FCB60D1" w:rsidR="004F0332" w:rsidRPr="0005736B" w:rsidRDefault="004F0332" w:rsidP="00973C10">
      <w:pPr>
        <w:pStyle w:val="ListParagraph"/>
        <w:numPr>
          <w:ilvl w:val="0"/>
          <w:numId w:val="1"/>
        </w:numPr>
        <w:spacing w:line="276" w:lineRule="auto"/>
        <w:rPr>
          <w:sz w:val="22"/>
        </w:rPr>
      </w:pPr>
      <w:r w:rsidRPr="0005736B">
        <w:rPr>
          <w:sz w:val="22"/>
        </w:rPr>
        <w:t>Roll of Officers</w:t>
      </w:r>
      <w:r w:rsidR="001D0A5B" w:rsidRPr="0005736B">
        <w:rPr>
          <w:sz w:val="22"/>
        </w:rPr>
        <w:t xml:space="preserve"> attending:</w:t>
      </w:r>
    </w:p>
    <w:p w14:paraId="71D830A1" w14:textId="77777777" w:rsidR="004F0332" w:rsidRPr="0005736B" w:rsidRDefault="004F0332" w:rsidP="004F0332">
      <w:pPr>
        <w:pStyle w:val="ListParagraph"/>
        <w:spacing w:line="276" w:lineRule="auto"/>
        <w:ind w:left="1080"/>
        <w:rPr>
          <w:sz w:val="22"/>
        </w:rPr>
      </w:pPr>
      <w:r w:rsidRPr="0005736B">
        <w:rPr>
          <w:sz w:val="22"/>
        </w:rPr>
        <w:t xml:space="preserve"> </w:t>
      </w:r>
    </w:p>
    <w:tbl>
      <w:tblPr>
        <w:tblStyle w:val="TableGrid"/>
        <w:tblW w:w="0" w:type="auto"/>
        <w:tblInd w:w="1080" w:type="dxa"/>
        <w:tblLook w:val="04A0" w:firstRow="1" w:lastRow="0" w:firstColumn="1" w:lastColumn="0" w:noHBand="0" w:noVBand="1"/>
      </w:tblPr>
      <w:tblGrid>
        <w:gridCol w:w="2335"/>
        <w:gridCol w:w="1440"/>
        <w:gridCol w:w="1530"/>
        <w:gridCol w:w="1710"/>
      </w:tblGrid>
      <w:tr w:rsidR="004F0332" w:rsidRPr="0005736B" w14:paraId="1F22A22F" w14:textId="77777777" w:rsidTr="004F0332">
        <w:tc>
          <w:tcPr>
            <w:tcW w:w="2335" w:type="dxa"/>
          </w:tcPr>
          <w:p w14:paraId="47BC7E7A" w14:textId="1029D74D" w:rsidR="004F0332" w:rsidRPr="0005736B" w:rsidRDefault="004F0332" w:rsidP="004F0332">
            <w:pPr>
              <w:pStyle w:val="ListParagraph"/>
              <w:spacing w:line="276" w:lineRule="auto"/>
              <w:ind w:left="0"/>
              <w:rPr>
                <w:sz w:val="22"/>
              </w:rPr>
            </w:pPr>
            <w:r w:rsidRPr="0005736B">
              <w:rPr>
                <w:sz w:val="22"/>
              </w:rPr>
              <w:t xml:space="preserve"> </w:t>
            </w:r>
          </w:p>
        </w:tc>
        <w:tc>
          <w:tcPr>
            <w:tcW w:w="1440" w:type="dxa"/>
          </w:tcPr>
          <w:p w14:paraId="254CF1AD" w14:textId="44B2E557" w:rsidR="004F0332" w:rsidRPr="0005736B" w:rsidRDefault="004F0332" w:rsidP="004F0332">
            <w:pPr>
              <w:pStyle w:val="ListParagraph"/>
              <w:spacing w:line="276" w:lineRule="auto"/>
              <w:ind w:left="0"/>
              <w:jc w:val="center"/>
              <w:rPr>
                <w:b/>
                <w:bCs/>
                <w:sz w:val="22"/>
              </w:rPr>
            </w:pPr>
            <w:r w:rsidRPr="0005736B">
              <w:rPr>
                <w:b/>
                <w:bCs/>
                <w:sz w:val="22"/>
              </w:rPr>
              <w:t>Present</w:t>
            </w:r>
          </w:p>
        </w:tc>
        <w:tc>
          <w:tcPr>
            <w:tcW w:w="1530" w:type="dxa"/>
          </w:tcPr>
          <w:p w14:paraId="746D1E13" w14:textId="669ABF3D" w:rsidR="004F0332" w:rsidRPr="0005736B" w:rsidRDefault="004F0332" w:rsidP="004F0332">
            <w:pPr>
              <w:pStyle w:val="ListParagraph"/>
              <w:spacing w:line="276" w:lineRule="auto"/>
              <w:ind w:left="0"/>
              <w:jc w:val="center"/>
              <w:rPr>
                <w:b/>
                <w:bCs/>
                <w:sz w:val="22"/>
              </w:rPr>
            </w:pPr>
            <w:r w:rsidRPr="0005736B">
              <w:rPr>
                <w:b/>
                <w:bCs/>
                <w:sz w:val="22"/>
              </w:rPr>
              <w:t>Absent</w:t>
            </w:r>
          </w:p>
        </w:tc>
        <w:tc>
          <w:tcPr>
            <w:tcW w:w="1710" w:type="dxa"/>
          </w:tcPr>
          <w:p w14:paraId="13E04E25" w14:textId="636352D2" w:rsidR="004F0332" w:rsidRPr="0005736B" w:rsidRDefault="004F0332" w:rsidP="004F0332">
            <w:pPr>
              <w:pStyle w:val="ListParagraph"/>
              <w:spacing w:line="276" w:lineRule="auto"/>
              <w:ind w:left="0"/>
              <w:jc w:val="center"/>
              <w:rPr>
                <w:b/>
                <w:bCs/>
                <w:sz w:val="22"/>
              </w:rPr>
            </w:pPr>
            <w:r w:rsidRPr="0005736B">
              <w:rPr>
                <w:b/>
                <w:bCs/>
                <w:sz w:val="22"/>
              </w:rPr>
              <w:t>Excused</w:t>
            </w:r>
          </w:p>
        </w:tc>
      </w:tr>
      <w:tr w:rsidR="004F0332" w:rsidRPr="0005736B" w14:paraId="258F57DE" w14:textId="77777777" w:rsidTr="004F0332">
        <w:tc>
          <w:tcPr>
            <w:tcW w:w="2335" w:type="dxa"/>
          </w:tcPr>
          <w:p w14:paraId="0EB49628" w14:textId="0A51C88B" w:rsidR="004F0332" w:rsidRPr="0005736B" w:rsidRDefault="004F0332" w:rsidP="004F0332">
            <w:pPr>
              <w:pStyle w:val="ListParagraph"/>
              <w:spacing w:line="276" w:lineRule="auto"/>
              <w:ind w:left="0"/>
              <w:rPr>
                <w:sz w:val="22"/>
              </w:rPr>
            </w:pPr>
            <w:r w:rsidRPr="0005736B">
              <w:rPr>
                <w:sz w:val="22"/>
              </w:rPr>
              <w:t>Post Commander</w:t>
            </w:r>
          </w:p>
        </w:tc>
        <w:tc>
          <w:tcPr>
            <w:tcW w:w="1440" w:type="dxa"/>
          </w:tcPr>
          <w:p w14:paraId="40F12F08" w14:textId="798FEFC1" w:rsidR="004F0332" w:rsidRPr="0005736B" w:rsidRDefault="004F0332" w:rsidP="004F0332">
            <w:pPr>
              <w:pStyle w:val="ListParagraph"/>
              <w:spacing w:line="276" w:lineRule="auto"/>
              <w:ind w:left="0"/>
              <w:jc w:val="center"/>
              <w:rPr>
                <w:b/>
                <w:bCs/>
                <w:sz w:val="22"/>
              </w:rPr>
            </w:pPr>
            <w:r w:rsidRPr="0005736B">
              <w:rPr>
                <w:b/>
                <w:bCs/>
                <w:sz w:val="22"/>
              </w:rPr>
              <w:t>X</w:t>
            </w:r>
          </w:p>
        </w:tc>
        <w:tc>
          <w:tcPr>
            <w:tcW w:w="1530" w:type="dxa"/>
          </w:tcPr>
          <w:p w14:paraId="2209C0F2" w14:textId="77777777" w:rsidR="004F0332" w:rsidRPr="0005736B" w:rsidRDefault="004F0332" w:rsidP="004F0332">
            <w:pPr>
              <w:pStyle w:val="ListParagraph"/>
              <w:spacing w:line="276" w:lineRule="auto"/>
              <w:ind w:left="0"/>
              <w:jc w:val="center"/>
              <w:rPr>
                <w:sz w:val="22"/>
              </w:rPr>
            </w:pPr>
          </w:p>
        </w:tc>
        <w:tc>
          <w:tcPr>
            <w:tcW w:w="1710" w:type="dxa"/>
          </w:tcPr>
          <w:p w14:paraId="7FA63013" w14:textId="1927AC4D" w:rsidR="004F0332" w:rsidRPr="0005736B" w:rsidRDefault="004F0332" w:rsidP="004F0332">
            <w:pPr>
              <w:pStyle w:val="ListParagraph"/>
              <w:spacing w:line="276" w:lineRule="auto"/>
              <w:ind w:left="0"/>
              <w:jc w:val="center"/>
              <w:rPr>
                <w:sz w:val="22"/>
              </w:rPr>
            </w:pPr>
          </w:p>
        </w:tc>
      </w:tr>
      <w:tr w:rsidR="004F0332" w:rsidRPr="0005736B" w14:paraId="435E966F" w14:textId="77777777" w:rsidTr="004F0332">
        <w:tc>
          <w:tcPr>
            <w:tcW w:w="2335" w:type="dxa"/>
          </w:tcPr>
          <w:p w14:paraId="072AA902" w14:textId="6F63FC75" w:rsidR="004F0332" w:rsidRPr="0005736B" w:rsidRDefault="004F0332" w:rsidP="004F0332">
            <w:pPr>
              <w:pStyle w:val="ListParagraph"/>
              <w:spacing w:line="276" w:lineRule="auto"/>
              <w:ind w:left="0"/>
              <w:rPr>
                <w:sz w:val="22"/>
              </w:rPr>
            </w:pPr>
            <w:r w:rsidRPr="0005736B">
              <w:rPr>
                <w:sz w:val="22"/>
              </w:rPr>
              <w:t>1</w:t>
            </w:r>
            <w:r w:rsidRPr="0005736B">
              <w:rPr>
                <w:sz w:val="22"/>
                <w:vertAlign w:val="superscript"/>
              </w:rPr>
              <w:t>st</w:t>
            </w:r>
            <w:r w:rsidRPr="0005736B">
              <w:rPr>
                <w:sz w:val="22"/>
              </w:rPr>
              <w:t xml:space="preserve"> Vice Pres</w:t>
            </w:r>
          </w:p>
        </w:tc>
        <w:tc>
          <w:tcPr>
            <w:tcW w:w="1440" w:type="dxa"/>
          </w:tcPr>
          <w:p w14:paraId="0AA25E8A" w14:textId="21EDB055" w:rsidR="004F0332" w:rsidRPr="0005736B" w:rsidRDefault="004F0332" w:rsidP="004F0332">
            <w:pPr>
              <w:pStyle w:val="ListParagraph"/>
              <w:spacing w:line="276" w:lineRule="auto"/>
              <w:ind w:left="0"/>
              <w:jc w:val="center"/>
              <w:rPr>
                <w:b/>
                <w:bCs/>
                <w:sz w:val="22"/>
              </w:rPr>
            </w:pPr>
            <w:r w:rsidRPr="0005736B">
              <w:rPr>
                <w:b/>
                <w:bCs/>
                <w:sz w:val="22"/>
              </w:rPr>
              <w:t>X</w:t>
            </w:r>
          </w:p>
        </w:tc>
        <w:tc>
          <w:tcPr>
            <w:tcW w:w="1530" w:type="dxa"/>
          </w:tcPr>
          <w:p w14:paraId="6CAF6C3B" w14:textId="77777777" w:rsidR="004F0332" w:rsidRPr="0005736B" w:rsidRDefault="004F0332" w:rsidP="004F0332">
            <w:pPr>
              <w:pStyle w:val="ListParagraph"/>
              <w:spacing w:line="276" w:lineRule="auto"/>
              <w:ind w:left="0"/>
              <w:jc w:val="center"/>
              <w:rPr>
                <w:sz w:val="22"/>
              </w:rPr>
            </w:pPr>
          </w:p>
        </w:tc>
        <w:tc>
          <w:tcPr>
            <w:tcW w:w="1710" w:type="dxa"/>
          </w:tcPr>
          <w:p w14:paraId="12117913" w14:textId="6B3BB584" w:rsidR="004F0332" w:rsidRPr="0005736B" w:rsidRDefault="004F0332" w:rsidP="004F0332">
            <w:pPr>
              <w:pStyle w:val="ListParagraph"/>
              <w:spacing w:line="276" w:lineRule="auto"/>
              <w:ind w:left="0"/>
              <w:jc w:val="center"/>
              <w:rPr>
                <w:sz w:val="22"/>
              </w:rPr>
            </w:pPr>
          </w:p>
        </w:tc>
      </w:tr>
      <w:tr w:rsidR="004F0332" w:rsidRPr="0005736B" w14:paraId="61B65CA6" w14:textId="77777777" w:rsidTr="004F0332">
        <w:tc>
          <w:tcPr>
            <w:tcW w:w="2335" w:type="dxa"/>
          </w:tcPr>
          <w:p w14:paraId="1EBDF392" w14:textId="31B7BAF6" w:rsidR="004F0332" w:rsidRPr="0005736B" w:rsidRDefault="004F0332" w:rsidP="004F0332">
            <w:pPr>
              <w:pStyle w:val="ListParagraph"/>
              <w:spacing w:line="276" w:lineRule="auto"/>
              <w:ind w:left="0"/>
              <w:rPr>
                <w:sz w:val="22"/>
              </w:rPr>
            </w:pPr>
            <w:r w:rsidRPr="0005736B">
              <w:rPr>
                <w:sz w:val="22"/>
              </w:rPr>
              <w:t>2</w:t>
            </w:r>
            <w:r w:rsidRPr="0005736B">
              <w:rPr>
                <w:sz w:val="22"/>
                <w:vertAlign w:val="superscript"/>
              </w:rPr>
              <w:t>nd</w:t>
            </w:r>
            <w:r w:rsidRPr="0005736B">
              <w:rPr>
                <w:sz w:val="22"/>
              </w:rPr>
              <w:t xml:space="preserve"> Vice Pres</w:t>
            </w:r>
          </w:p>
        </w:tc>
        <w:tc>
          <w:tcPr>
            <w:tcW w:w="1440" w:type="dxa"/>
          </w:tcPr>
          <w:p w14:paraId="7835FA4F" w14:textId="7DEE03C9" w:rsidR="004F0332" w:rsidRPr="0005736B" w:rsidRDefault="00E977B8" w:rsidP="004F0332">
            <w:pPr>
              <w:pStyle w:val="ListParagraph"/>
              <w:spacing w:line="276" w:lineRule="auto"/>
              <w:ind w:left="0"/>
              <w:jc w:val="center"/>
              <w:rPr>
                <w:b/>
                <w:bCs/>
                <w:sz w:val="22"/>
              </w:rPr>
            </w:pPr>
            <w:r w:rsidRPr="0005736B">
              <w:rPr>
                <w:b/>
                <w:bCs/>
                <w:sz w:val="22"/>
              </w:rPr>
              <w:t>X</w:t>
            </w:r>
          </w:p>
        </w:tc>
        <w:tc>
          <w:tcPr>
            <w:tcW w:w="1530" w:type="dxa"/>
          </w:tcPr>
          <w:p w14:paraId="1A98FB6F" w14:textId="77777777" w:rsidR="004F0332" w:rsidRPr="0005736B" w:rsidRDefault="004F0332" w:rsidP="004F0332">
            <w:pPr>
              <w:pStyle w:val="ListParagraph"/>
              <w:spacing w:line="276" w:lineRule="auto"/>
              <w:ind w:left="0"/>
              <w:jc w:val="center"/>
              <w:rPr>
                <w:sz w:val="22"/>
              </w:rPr>
            </w:pPr>
          </w:p>
        </w:tc>
        <w:tc>
          <w:tcPr>
            <w:tcW w:w="1710" w:type="dxa"/>
          </w:tcPr>
          <w:p w14:paraId="49D09379" w14:textId="7083735F" w:rsidR="004F0332" w:rsidRPr="0005736B" w:rsidRDefault="004F0332" w:rsidP="004F0332">
            <w:pPr>
              <w:pStyle w:val="ListParagraph"/>
              <w:spacing w:line="276" w:lineRule="auto"/>
              <w:ind w:left="0"/>
              <w:jc w:val="center"/>
              <w:rPr>
                <w:sz w:val="22"/>
              </w:rPr>
            </w:pPr>
          </w:p>
        </w:tc>
      </w:tr>
      <w:tr w:rsidR="004F0332" w:rsidRPr="0005736B" w14:paraId="07F60EFE" w14:textId="77777777" w:rsidTr="004F0332">
        <w:tc>
          <w:tcPr>
            <w:tcW w:w="2335" w:type="dxa"/>
          </w:tcPr>
          <w:p w14:paraId="2C0D4863" w14:textId="12EA8247" w:rsidR="004F0332" w:rsidRPr="0005736B" w:rsidRDefault="004F0332" w:rsidP="004F0332">
            <w:pPr>
              <w:pStyle w:val="ListParagraph"/>
              <w:spacing w:line="276" w:lineRule="auto"/>
              <w:ind w:left="0"/>
              <w:rPr>
                <w:sz w:val="22"/>
              </w:rPr>
            </w:pPr>
            <w:r w:rsidRPr="0005736B">
              <w:rPr>
                <w:sz w:val="22"/>
              </w:rPr>
              <w:t>Adjutant</w:t>
            </w:r>
          </w:p>
        </w:tc>
        <w:tc>
          <w:tcPr>
            <w:tcW w:w="1440" w:type="dxa"/>
          </w:tcPr>
          <w:p w14:paraId="149ED004" w14:textId="2B2DB636" w:rsidR="004F0332" w:rsidRPr="0005736B" w:rsidRDefault="004F0332" w:rsidP="004F0332">
            <w:pPr>
              <w:pStyle w:val="ListParagraph"/>
              <w:spacing w:line="276" w:lineRule="auto"/>
              <w:ind w:left="0"/>
              <w:jc w:val="center"/>
              <w:rPr>
                <w:b/>
                <w:bCs/>
                <w:sz w:val="22"/>
              </w:rPr>
            </w:pPr>
            <w:r w:rsidRPr="0005736B">
              <w:rPr>
                <w:b/>
                <w:bCs/>
                <w:sz w:val="22"/>
              </w:rPr>
              <w:t>X</w:t>
            </w:r>
          </w:p>
        </w:tc>
        <w:tc>
          <w:tcPr>
            <w:tcW w:w="1530" w:type="dxa"/>
          </w:tcPr>
          <w:p w14:paraId="67E05E03" w14:textId="77777777" w:rsidR="004F0332" w:rsidRPr="0005736B" w:rsidRDefault="004F0332" w:rsidP="004F0332">
            <w:pPr>
              <w:pStyle w:val="ListParagraph"/>
              <w:spacing w:line="276" w:lineRule="auto"/>
              <w:ind w:left="0"/>
              <w:jc w:val="center"/>
              <w:rPr>
                <w:sz w:val="22"/>
              </w:rPr>
            </w:pPr>
          </w:p>
        </w:tc>
        <w:tc>
          <w:tcPr>
            <w:tcW w:w="1710" w:type="dxa"/>
          </w:tcPr>
          <w:p w14:paraId="2B9ED8F6" w14:textId="79F284DF" w:rsidR="004F0332" w:rsidRPr="0005736B" w:rsidRDefault="004F0332" w:rsidP="004F0332">
            <w:pPr>
              <w:pStyle w:val="ListParagraph"/>
              <w:spacing w:line="276" w:lineRule="auto"/>
              <w:ind w:left="0"/>
              <w:jc w:val="center"/>
              <w:rPr>
                <w:sz w:val="22"/>
              </w:rPr>
            </w:pPr>
          </w:p>
        </w:tc>
      </w:tr>
      <w:tr w:rsidR="004F0332" w:rsidRPr="0005736B" w14:paraId="04456B4E" w14:textId="77777777" w:rsidTr="004F0332">
        <w:tc>
          <w:tcPr>
            <w:tcW w:w="2335" w:type="dxa"/>
          </w:tcPr>
          <w:p w14:paraId="05A9CD8A" w14:textId="1528EA57" w:rsidR="004F0332" w:rsidRPr="0005736B" w:rsidRDefault="004F0332" w:rsidP="004F0332">
            <w:pPr>
              <w:pStyle w:val="ListParagraph"/>
              <w:spacing w:line="276" w:lineRule="auto"/>
              <w:ind w:left="0"/>
              <w:rPr>
                <w:sz w:val="22"/>
              </w:rPr>
            </w:pPr>
            <w:r w:rsidRPr="0005736B">
              <w:rPr>
                <w:sz w:val="22"/>
              </w:rPr>
              <w:t>Fin Officer</w:t>
            </w:r>
          </w:p>
        </w:tc>
        <w:tc>
          <w:tcPr>
            <w:tcW w:w="1440" w:type="dxa"/>
          </w:tcPr>
          <w:p w14:paraId="5E3EE180" w14:textId="42889127" w:rsidR="004F0332" w:rsidRPr="0005736B" w:rsidRDefault="004F0332" w:rsidP="004F0332">
            <w:pPr>
              <w:pStyle w:val="ListParagraph"/>
              <w:spacing w:line="276" w:lineRule="auto"/>
              <w:ind w:left="0"/>
              <w:jc w:val="center"/>
              <w:rPr>
                <w:b/>
                <w:bCs/>
                <w:sz w:val="22"/>
              </w:rPr>
            </w:pPr>
          </w:p>
        </w:tc>
        <w:tc>
          <w:tcPr>
            <w:tcW w:w="1530" w:type="dxa"/>
          </w:tcPr>
          <w:p w14:paraId="43F02BAD" w14:textId="77777777" w:rsidR="004F0332" w:rsidRPr="0005736B" w:rsidRDefault="004F0332" w:rsidP="004F0332">
            <w:pPr>
              <w:pStyle w:val="ListParagraph"/>
              <w:spacing w:line="276" w:lineRule="auto"/>
              <w:ind w:left="0"/>
              <w:jc w:val="center"/>
              <w:rPr>
                <w:sz w:val="22"/>
              </w:rPr>
            </w:pPr>
          </w:p>
        </w:tc>
        <w:tc>
          <w:tcPr>
            <w:tcW w:w="1710" w:type="dxa"/>
          </w:tcPr>
          <w:p w14:paraId="2D5DD872" w14:textId="0C3556C5" w:rsidR="004F0332" w:rsidRPr="0005736B" w:rsidRDefault="00DA0C80" w:rsidP="004F0332">
            <w:pPr>
              <w:pStyle w:val="ListParagraph"/>
              <w:spacing w:line="276" w:lineRule="auto"/>
              <w:ind w:left="0"/>
              <w:jc w:val="center"/>
              <w:rPr>
                <w:sz w:val="22"/>
              </w:rPr>
            </w:pPr>
            <w:r w:rsidRPr="0005736B">
              <w:rPr>
                <w:b/>
                <w:bCs/>
                <w:sz w:val="22"/>
              </w:rPr>
              <w:t>X</w:t>
            </w:r>
          </w:p>
        </w:tc>
      </w:tr>
      <w:tr w:rsidR="004F0332" w:rsidRPr="0005736B" w14:paraId="10190FA4" w14:textId="77777777" w:rsidTr="004F0332">
        <w:tc>
          <w:tcPr>
            <w:tcW w:w="2335" w:type="dxa"/>
          </w:tcPr>
          <w:p w14:paraId="7632334C" w14:textId="367CEA51" w:rsidR="004F0332" w:rsidRPr="0005736B" w:rsidRDefault="004F0332" w:rsidP="004F0332">
            <w:pPr>
              <w:pStyle w:val="ListParagraph"/>
              <w:spacing w:line="276" w:lineRule="auto"/>
              <w:ind w:left="0"/>
              <w:rPr>
                <w:sz w:val="22"/>
              </w:rPr>
            </w:pPr>
            <w:r w:rsidRPr="0005736B">
              <w:rPr>
                <w:sz w:val="22"/>
              </w:rPr>
              <w:t>JAG</w:t>
            </w:r>
          </w:p>
        </w:tc>
        <w:tc>
          <w:tcPr>
            <w:tcW w:w="1440" w:type="dxa"/>
          </w:tcPr>
          <w:p w14:paraId="7EE6F200" w14:textId="7BAB253A" w:rsidR="004F0332" w:rsidRPr="0005736B" w:rsidRDefault="004F0332" w:rsidP="004F0332">
            <w:pPr>
              <w:pStyle w:val="ListParagraph"/>
              <w:spacing w:line="276" w:lineRule="auto"/>
              <w:ind w:left="0"/>
              <w:jc w:val="center"/>
              <w:rPr>
                <w:b/>
                <w:bCs/>
                <w:sz w:val="22"/>
              </w:rPr>
            </w:pPr>
            <w:r w:rsidRPr="0005736B">
              <w:rPr>
                <w:b/>
                <w:bCs/>
                <w:sz w:val="22"/>
              </w:rPr>
              <w:t>X</w:t>
            </w:r>
          </w:p>
        </w:tc>
        <w:tc>
          <w:tcPr>
            <w:tcW w:w="1530" w:type="dxa"/>
          </w:tcPr>
          <w:p w14:paraId="787005E5" w14:textId="77777777" w:rsidR="004F0332" w:rsidRPr="0005736B" w:rsidRDefault="004F0332" w:rsidP="004F0332">
            <w:pPr>
              <w:pStyle w:val="ListParagraph"/>
              <w:spacing w:line="276" w:lineRule="auto"/>
              <w:ind w:left="0"/>
              <w:jc w:val="center"/>
              <w:rPr>
                <w:sz w:val="22"/>
              </w:rPr>
            </w:pPr>
          </w:p>
        </w:tc>
        <w:tc>
          <w:tcPr>
            <w:tcW w:w="1710" w:type="dxa"/>
          </w:tcPr>
          <w:p w14:paraId="7CDEF2E4" w14:textId="6FC87651" w:rsidR="004F0332" w:rsidRPr="0005736B" w:rsidRDefault="004F0332" w:rsidP="004F0332">
            <w:pPr>
              <w:pStyle w:val="ListParagraph"/>
              <w:spacing w:line="276" w:lineRule="auto"/>
              <w:ind w:left="0"/>
              <w:jc w:val="center"/>
              <w:rPr>
                <w:sz w:val="22"/>
              </w:rPr>
            </w:pPr>
          </w:p>
        </w:tc>
      </w:tr>
      <w:tr w:rsidR="004F0332" w:rsidRPr="0005736B" w14:paraId="67546FDD" w14:textId="77777777" w:rsidTr="004F0332">
        <w:tc>
          <w:tcPr>
            <w:tcW w:w="2335" w:type="dxa"/>
          </w:tcPr>
          <w:p w14:paraId="2C79AEF7" w14:textId="32C23F14" w:rsidR="004F0332" w:rsidRPr="0005736B" w:rsidRDefault="004F0332" w:rsidP="004F0332">
            <w:pPr>
              <w:pStyle w:val="ListParagraph"/>
              <w:spacing w:line="276" w:lineRule="auto"/>
              <w:ind w:left="0"/>
              <w:rPr>
                <w:sz w:val="22"/>
              </w:rPr>
            </w:pPr>
            <w:r w:rsidRPr="0005736B">
              <w:rPr>
                <w:sz w:val="22"/>
              </w:rPr>
              <w:t>PSO</w:t>
            </w:r>
          </w:p>
        </w:tc>
        <w:tc>
          <w:tcPr>
            <w:tcW w:w="1440" w:type="dxa"/>
          </w:tcPr>
          <w:p w14:paraId="533A0FE6" w14:textId="2BB27FF6" w:rsidR="004F0332" w:rsidRPr="0005736B" w:rsidRDefault="004F0332" w:rsidP="004F0332">
            <w:pPr>
              <w:pStyle w:val="ListParagraph"/>
              <w:spacing w:line="276" w:lineRule="auto"/>
              <w:ind w:left="0"/>
              <w:jc w:val="center"/>
              <w:rPr>
                <w:b/>
                <w:bCs/>
                <w:sz w:val="22"/>
              </w:rPr>
            </w:pPr>
          </w:p>
        </w:tc>
        <w:tc>
          <w:tcPr>
            <w:tcW w:w="1530" w:type="dxa"/>
          </w:tcPr>
          <w:p w14:paraId="00C64522" w14:textId="756804B6" w:rsidR="004F0332" w:rsidRPr="0005736B" w:rsidRDefault="004F0332" w:rsidP="004F0332">
            <w:pPr>
              <w:pStyle w:val="ListParagraph"/>
              <w:spacing w:line="276" w:lineRule="auto"/>
              <w:ind w:left="0"/>
              <w:jc w:val="center"/>
              <w:rPr>
                <w:sz w:val="22"/>
              </w:rPr>
            </w:pPr>
          </w:p>
        </w:tc>
        <w:tc>
          <w:tcPr>
            <w:tcW w:w="1710" w:type="dxa"/>
          </w:tcPr>
          <w:p w14:paraId="7580C00C" w14:textId="79E3CEAA" w:rsidR="004F0332" w:rsidRPr="0005736B" w:rsidRDefault="00DA0C80" w:rsidP="004F0332">
            <w:pPr>
              <w:pStyle w:val="ListParagraph"/>
              <w:spacing w:line="276" w:lineRule="auto"/>
              <w:ind w:left="0"/>
              <w:jc w:val="center"/>
              <w:rPr>
                <w:sz w:val="22"/>
              </w:rPr>
            </w:pPr>
            <w:r w:rsidRPr="0005736B">
              <w:rPr>
                <w:b/>
                <w:bCs/>
                <w:sz w:val="22"/>
              </w:rPr>
              <w:t>X</w:t>
            </w:r>
          </w:p>
        </w:tc>
      </w:tr>
      <w:tr w:rsidR="004F0332" w:rsidRPr="0005736B" w14:paraId="1F0B0B8F" w14:textId="77777777" w:rsidTr="004F0332">
        <w:tc>
          <w:tcPr>
            <w:tcW w:w="2335" w:type="dxa"/>
          </w:tcPr>
          <w:p w14:paraId="2F6A185B" w14:textId="6408F312" w:rsidR="004F0332" w:rsidRPr="0005736B" w:rsidRDefault="004F0332" w:rsidP="004F0332">
            <w:pPr>
              <w:pStyle w:val="ListParagraph"/>
              <w:spacing w:line="276" w:lineRule="auto"/>
              <w:ind w:left="0"/>
              <w:rPr>
                <w:sz w:val="22"/>
              </w:rPr>
            </w:pPr>
            <w:r w:rsidRPr="0005736B">
              <w:rPr>
                <w:sz w:val="22"/>
              </w:rPr>
              <w:t>Chaplain</w:t>
            </w:r>
          </w:p>
        </w:tc>
        <w:tc>
          <w:tcPr>
            <w:tcW w:w="1440" w:type="dxa"/>
          </w:tcPr>
          <w:p w14:paraId="14352BD6" w14:textId="528A91A8" w:rsidR="004F0332" w:rsidRPr="0005736B" w:rsidRDefault="008F7997" w:rsidP="004F0332">
            <w:pPr>
              <w:pStyle w:val="ListParagraph"/>
              <w:spacing w:line="276" w:lineRule="auto"/>
              <w:ind w:left="0"/>
              <w:jc w:val="center"/>
              <w:rPr>
                <w:b/>
                <w:bCs/>
                <w:sz w:val="22"/>
              </w:rPr>
            </w:pPr>
            <w:r w:rsidRPr="0005736B">
              <w:rPr>
                <w:b/>
                <w:bCs/>
                <w:sz w:val="22"/>
              </w:rPr>
              <w:t>X</w:t>
            </w:r>
          </w:p>
        </w:tc>
        <w:tc>
          <w:tcPr>
            <w:tcW w:w="1530" w:type="dxa"/>
          </w:tcPr>
          <w:p w14:paraId="56DF5CE0" w14:textId="77777777" w:rsidR="004F0332" w:rsidRPr="0005736B" w:rsidRDefault="004F0332" w:rsidP="004F0332">
            <w:pPr>
              <w:pStyle w:val="ListParagraph"/>
              <w:spacing w:line="276" w:lineRule="auto"/>
              <w:ind w:left="0"/>
              <w:jc w:val="center"/>
              <w:rPr>
                <w:sz w:val="22"/>
              </w:rPr>
            </w:pPr>
          </w:p>
        </w:tc>
        <w:tc>
          <w:tcPr>
            <w:tcW w:w="1710" w:type="dxa"/>
          </w:tcPr>
          <w:p w14:paraId="51FAD6B0" w14:textId="03C909D3" w:rsidR="004F0332" w:rsidRPr="0005736B" w:rsidRDefault="004F0332" w:rsidP="004F0332">
            <w:pPr>
              <w:pStyle w:val="ListParagraph"/>
              <w:spacing w:line="276" w:lineRule="auto"/>
              <w:ind w:left="0"/>
              <w:jc w:val="center"/>
              <w:rPr>
                <w:sz w:val="22"/>
              </w:rPr>
            </w:pPr>
          </w:p>
        </w:tc>
      </w:tr>
      <w:tr w:rsidR="004F0332" w:rsidRPr="0005736B" w14:paraId="42307B9C" w14:textId="77777777" w:rsidTr="004F0332">
        <w:tc>
          <w:tcPr>
            <w:tcW w:w="2335" w:type="dxa"/>
          </w:tcPr>
          <w:p w14:paraId="05C73CD4" w14:textId="320AF2B3" w:rsidR="004F0332" w:rsidRPr="0005736B" w:rsidRDefault="004F0332" w:rsidP="004F0332">
            <w:pPr>
              <w:pStyle w:val="ListParagraph"/>
              <w:spacing w:line="276" w:lineRule="auto"/>
              <w:ind w:left="0"/>
              <w:rPr>
                <w:sz w:val="22"/>
              </w:rPr>
            </w:pPr>
            <w:bookmarkStart w:id="0" w:name="_GoBack"/>
            <w:bookmarkEnd w:id="0"/>
            <w:r w:rsidRPr="0005736B">
              <w:rPr>
                <w:sz w:val="22"/>
              </w:rPr>
              <w:t>Public Affairs</w:t>
            </w:r>
          </w:p>
        </w:tc>
        <w:tc>
          <w:tcPr>
            <w:tcW w:w="1440" w:type="dxa"/>
          </w:tcPr>
          <w:p w14:paraId="47753641" w14:textId="5DA134FB" w:rsidR="004F0332" w:rsidRPr="0005736B" w:rsidRDefault="004F0332" w:rsidP="004F0332">
            <w:pPr>
              <w:pStyle w:val="ListParagraph"/>
              <w:spacing w:line="276" w:lineRule="auto"/>
              <w:ind w:left="0"/>
              <w:jc w:val="center"/>
              <w:rPr>
                <w:b/>
                <w:bCs/>
                <w:sz w:val="22"/>
              </w:rPr>
            </w:pPr>
          </w:p>
        </w:tc>
        <w:tc>
          <w:tcPr>
            <w:tcW w:w="1530" w:type="dxa"/>
          </w:tcPr>
          <w:p w14:paraId="76AF4004" w14:textId="77777777" w:rsidR="004F0332" w:rsidRPr="0005736B" w:rsidRDefault="004F0332" w:rsidP="004F0332">
            <w:pPr>
              <w:pStyle w:val="ListParagraph"/>
              <w:spacing w:line="276" w:lineRule="auto"/>
              <w:ind w:left="0"/>
              <w:jc w:val="center"/>
              <w:rPr>
                <w:sz w:val="22"/>
              </w:rPr>
            </w:pPr>
          </w:p>
        </w:tc>
        <w:tc>
          <w:tcPr>
            <w:tcW w:w="1710" w:type="dxa"/>
          </w:tcPr>
          <w:p w14:paraId="3C37C294" w14:textId="0C7A6AD6" w:rsidR="004F0332" w:rsidRPr="0005736B" w:rsidRDefault="00DA0C80" w:rsidP="004F0332">
            <w:pPr>
              <w:pStyle w:val="ListParagraph"/>
              <w:spacing w:line="276" w:lineRule="auto"/>
              <w:ind w:left="0"/>
              <w:jc w:val="center"/>
              <w:rPr>
                <w:sz w:val="22"/>
              </w:rPr>
            </w:pPr>
            <w:r w:rsidRPr="0005736B">
              <w:rPr>
                <w:b/>
                <w:bCs/>
                <w:sz w:val="22"/>
              </w:rPr>
              <w:t>X</w:t>
            </w:r>
          </w:p>
        </w:tc>
      </w:tr>
      <w:tr w:rsidR="004F0332" w:rsidRPr="0005736B" w14:paraId="15D6DCFD" w14:textId="77777777" w:rsidTr="004F0332">
        <w:tc>
          <w:tcPr>
            <w:tcW w:w="2335" w:type="dxa"/>
          </w:tcPr>
          <w:p w14:paraId="5902F353" w14:textId="3F61143A" w:rsidR="004F0332" w:rsidRPr="0005736B" w:rsidRDefault="004F0332" w:rsidP="004F0332">
            <w:pPr>
              <w:pStyle w:val="ListParagraph"/>
              <w:spacing w:line="276" w:lineRule="auto"/>
              <w:ind w:left="0"/>
              <w:rPr>
                <w:sz w:val="22"/>
              </w:rPr>
            </w:pPr>
            <w:r w:rsidRPr="0005736B">
              <w:rPr>
                <w:sz w:val="22"/>
              </w:rPr>
              <w:t>Sgt at Arms</w:t>
            </w:r>
          </w:p>
        </w:tc>
        <w:tc>
          <w:tcPr>
            <w:tcW w:w="1440" w:type="dxa"/>
          </w:tcPr>
          <w:p w14:paraId="613DA751" w14:textId="4B6BB5F0" w:rsidR="004F0332" w:rsidRPr="0005736B" w:rsidRDefault="004F0332" w:rsidP="004F0332">
            <w:pPr>
              <w:pStyle w:val="ListParagraph"/>
              <w:spacing w:line="276" w:lineRule="auto"/>
              <w:ind w:left="0"/>
              <w:jc w:val="center"/>
              <w:rPr>
                <w:b/>
                <w:bCs/>
                <w:sz w:val="22"/>
              </w:rPr>
            </w:pPr>
          </w:p>
        </w:tc>
        <w:tc>
          <w:tcPr>
            <w:tcW w:w="1530" w:type="dxa"/>
          </w:tcPr>
          <w:p w14:paraId="1548CB69" w14:textId="77777777" w:rsidR="004F0332" w:rsidRPr="0005736B" w:rsidRDefault="004F0332" w:rsidP="004F0332">
            <w:pPr>
              <w:pStyle w:val="ListParagraph"/>
              <w:spacing w:line="276" w:lineRule="auto"/>
              <w:ind w:left="0"/>
              <w:jc w:val="center"/>
              <w:rPr>
                <w:sz w:val="22"/>
              </w:rPr>
            </w:pPr>
          </w:p>
        </w:tc>
        <w:tc>
          <w:tcPr>
            <w:tcW w:w="1710" w:type="dxa"/>
          </w:tcPr>
          <w:p w14:paraId="24B02DB9" w14:textId="7E2F929F" w:rsidR="004F0332" w:rsidRPr="0005736B" w:rsidRDefault="00DA0C80" w:rsidP="004F0332">
            <w:pPr>
              <w:pStyle w:val="ListParagraph"/>
              <w:spacing w:line="276" w:lineRule="auto"/>
              <w:ind w:left="0"/>
              <w:jc w:val="center"/>
              <w:rPr>
                <w:sz w:val="22"/>
              </w:rPr>
            </w:pPr>
            <w:r w:rsidRPr="0005736B">
              <w:rPr>
                <w:b/>
                <w:bCs/>
                <w:sz w:val="22"/>
              </w:rPr>
              <w:t>X</w:t>
            </w:r>
          </w:p>
        </w:tc>
      </w:tr>
    </w:tbl>
    <w:p w14:paraId="20BE0AD0" w14:textId="4BF8151A" w:rsidR="004F0332" w:rsidRPr="0005736B" w:rsidRDefault="004F0332" w:rsidP="004F0332">
      <w:pPr>
        <w:pStyle w:val="ListParagraph"/>
        <w:spacing w:line="276" w:lineRule="auto"/>
        <w:ind w:left="1080"/>
        <w:rPr>
          <w:sz w:val="22"/>
        </w:rPr>
      </w:pPr>
    </w:p>
    <w:p w14:paraId="6C48147E" w14:textId="77777777" w:rsidR="009030C3" w:rsidRPr="0005736B" w:rsidRDefault="009030C3" w:rsidP="004F0332">
      <w:pPr>
        <w:pStyle w:val="ListParagraph"/>
        <w:spacing w:line="276" w:lineRule="auto"/>
        <w:ind w:left="1080"/>
        <w:rPr>
          <w:sz w:val="22"/>
        </w:rPr>
      </w:pPr>
    </w:p>
    <w:p w14:paraId="5542652F" w14:textId="56784C16" w:rsidR="00973C10" w:rsidRPr="0005736B" w:rsidRDefault="001D0A5B" w:rsidP="00973C10">
      <w:pPr>
        <w:pStyle w:val="ListParagraph"/>
        <w:numPr>
          <w:ilvl w:val="0"/>
          <w:numId w:val="1"/>
        </w:numPr>
        <w:spacing w:line="276" w:lineRule="auto"/>
        <w:rPr>
          <w:sz w:val="22"/>
        </w:rPr>
      </w:pPr>
      <w:r w:rsidRPr="0005736B">
        <w:rPr>
          <w:sz w:val="22"/>
        </w:rPr>
        <w:t xml:space="preserve">The </w:t>
      </w:r>
      <w:r w:rsidR="00973C10" w:rsidRPr="0005736B">
        <w:rPr>
          <w:sz w:val="22"/>
        </w:rPr>
        <w:t xml:space="preserve">Post Commander </w:t>
      </w:r>
      <w:r w:rsidR="00DA0C80" w:rsidRPr="0005736B">
        <w:rPr>
          <w:sz w:val="22"/>
        </w:rPr>
        <w:t>began a discussion of the agenda items</w:t>
      </w:r>
      <w:r w:rsidR="00DA6ED9" w:rsidRPr="0005736B">
        <w:rPr>
          <w:sz w:val="22"/>
        </w:rPr>
        <w:t xml:space="preserve">  </w:t>
      </w:r>
    </w:p>
    <w:p w14:paraId="7BB89BD2" w14:textId="3D03E677" w:rsidR="00DA0C80" w:rsidRPr="0005736B" w:rsidRDefault="00DA0C80" w:rsidP="00DA0C80">
      <w:pPr>
        <w:pStyle w:val="ListParagraph"/>
        <w:numPr>
          <w:ilvl w:val="1"/>
          <w:numId w:val="1"/>
        </w:numPr>
        <w:spacing w:line="276" w:lineRule="auto"/>
        <w:rPr>
          <w:sz w:val="22"/>
        </w:rPr>
      </w:pPr>
      <w:r w:rsidRPr="0005736B">
        <w:rPr>
          <w:sz w:val="22"/>
        </w:rPr>
        <w:t>Officers for the 2020-2021 year – the Commander and JAG Officer used email to solicit from the current Officers if they would consider continuing in their current positions for the upcoming year.  Each individual indicated via return email that they would be happy to serve for another year.</w:t>
      </w:r>
    </w:p>
    <w:p w14:paraId="59AD489B" w14:textId="77777777" w:rsidR="005326BF" w:rsidRPr="0005736B" w:rsidRDefault="005326BF" w:rsidP="005326BF">
      <w:pPr>
        <w:pStyle w:val="ListParagraph"/>
        <w:spacing w:line="276" w:lineRule="auto"/>
        <w:ind w:left="1440"/>
        <w:rPr>
          <w:sz w:val="22"/>
        </w:rPr>
      </w:pPr>
    </w:p>
    <w:p w14:paraId="333A03B9" w14:textId="487862B1" w:rsidR="00DA0C80" w:rsidRPr="0005736B" w:rsidRDefault="00DA0C80" w:rsidP="005326BF">
      <w:pPr>
        <w:pStyle w:val="ListParagraph"/>
        <w:spacing w:line="276" w:lineRule="auto"/>
        <w:ind w:left="1440"/>
        <w:rPr>
          <w:sz w:val="22"/>
        </w:rPr>
      </w:pPr>
      <w:r w:rsidRPr="0005736B">
        <w:rPr>
          <w:b/>
          <w:bCs/>
          <w:sz w:val="22"/>
        </w:rPr>
        <w:t>Resolution</w:t>
      </w:r>
      <w:r w:rsidRPr="0005736B">
        <w:rPr>
          <w:sz w:val="22"/>
        </w:rPr>
        <w:t>:  The Adjutant provided the following:</w:t>
      </w:r>
    </w:p>
    <w:p w14:paraId="233A57BA" w14:textId="78A1138F" w:rsidR="00E33933" w:rsidRPr="0005736B" w:rsidRDefault="00DA0C80" w:rsidP="00DA0C80">
      <w:pPr>
        <w:pStyle w:val="ListParagraph"/>
        <w:spacing w:line="276" w:lineRule="auto"/>
        <w:ind w:left="1440"/>
        <w:rPr>
          <w:sz w:val="22"/>
        </w:rPr>
      </w:pPr>
      <w:r w:rsidRPr="0005736B">
        <w:rPr>
          <w:sz w:val="22"/>
        </w:rPr>
        <w:t xml:space="preserve">    </w:t>
      </w:r>
      <w:r w:rsidR="00E33933" w:rsidRPr="0005736B">
        <w:rPr>
          <w:i/>
          <w:iCs/>
          <w:sz w:val="22"/>
        </w:rPr>
        <w:t>Whereas</w:t>
      </w:r>
      <w:r w:rsidR="00E33933" w:rsidRPr="0005736B">
        <w:rPr>
          <w:sz w:val="22"/>
        </w:rPr>
        <w:t xml:space="preserve"> our American Legion Post is in unchartered </w:t>
      </w:r>
      <w:r w:rsidR="005326BF" w:rsidRPr="0005736B">
        <w:rPr>
          <w:sz w:val="22"/>
        </w:rPr>
        <w:t>waters</w:t>
      </w:r>
      <w:r w:rsidR="00E33933" w:rsidRPr="0005736B">
        <w:rPr>
          <w:sz w:val="22"/>
        </w:rPr>
        <w:t xml:space="preserve"> due the COVID-19 Pandemic and we are maintaining social distancing and refraining from holding in person meetings, and</w:t>
      </w:r>
    </w:p>
    <w:p w14:paraId="7C418A65" w14:textId="77777777" w:rsidR="00E33933" w:rsidRPr="0005736B" w:rsidRDefault="00E33933" w:rsidP="00DA0C80">
      <w:pPr>
        <w:pStyle w:val="ListParagraph"/>
        <w:spacing w:line="276" w:lineRule="auto"/>
        <w:ind w:left="1440"/>
        <w:rPr>
          <w:sz w:val="22"/>
        </w:rPr>
      </w:pPr>
      <w:r w:rsidRPr="0005736B">
        <w:rPr>
          <w:sz w:val="22"/>
        </w:rPr>
        <w:t xml:space="preserve">     </w:t>
      </w:r>
      <w:r w:rsidRPr="0005736B">
        <w:rPr>
          <w:i/>
          <w:iCs/>
          <w:sz w:val="22"/>
        </w:rPr>
        <w:t>Whereas</w:t>
      </w:r>
      <w:r w:rsidRPr="0005736B">
        <w:rPr>
          <w:sz w:val="22"/>
        </w:rPr>
        <w:t xml:space="preserve"> the normal election procedures would normally be accomplished in an in-person meeting, and that is not the directive from the AL National Headquarters, and </w:t>
      </w:r>
    </w:p>
    <w:p w14:paraId="4CA629B3" w14:textId="77777777" w:rsidR="00E33933" w:rsidRPr="0005736B" w:rsidRDefault="00E33933" w:rsidP="00DA0C80">
      <w:pPr>
        <w:pStyle w:val="ListParagraph"/>
        <w:spacing w:line="276" w:lineRule="auto"/>
        <w:ind w:left="1440"/>
        <w:rPr>
          <w:sz w:val="22"/>
        </w:rPr>
      </w:pPr>
      <w:r w:rsidRPr="0005736B">
        <w:rPr>
          <w:sz w:val="22"/>
        </w:rPr>
        <w:t xml:space="preserve">     </w:t>
      </w:r>
      <w:r w:rsidRPr="0005736B">
        <w:rPr>
          <w:i/>
          <w:iCs/>
          <w:sz w:val="22"/>
        </w:rPr>
        <w:t>Whereas</w:t>
      </w:r>
      <w:r w:rsidRPr="0005736B">
        <w:rPr>
          <w:sz w:val="22"/>
        </w:rPr>
        <w:t>, the Post as a whole wishes to remain as safe as possible, and</w:t>
      </w:r>
    </w:p>
    <w:p w14:paraId="2CEF7A88" w14:textId="7DD2081E" w:rsidR="00E33933" w:rsidRPr="0005736B" w:rsidRDefault="00E33933" w:rsidP="00DA0C80">
      <w:pPr>
        <w:pStyle w:val="ListParagraph"/>
        <w:spacing w:line="276" w:lineRule="auto"/>
        <w:ind w:left="1440"/>
        <w:rPr>
          <w:sz w:val="22"/>
        </w:rPr>
      </w:pPr>
      <w:r w:rsidRPr="0005736B">
        <w:rPr>
          <w:sz w:val="22"/>
        </w:rPr>
        <w:t xml:space="preserve">     </w:t>
      </w:r>
      <w:r w:rsidRPr="0005736B">
        <w:rPr>
          <w:i/>
          <w:iCs/>
          <w:sz w:val="22"/>
        </w:rPr>
        <w:t>Whereas</w:t>
      </w:r>
      <w:r w:rsidRPr="0005736B">
        <w:rPr>
          <w:sz w:val="22"/>
        </w:rPr>
        <w:t>, members of the executive team have canvassed the current Post Officers, and</w:t>
      </w:r>
    </w:p>
    <w:p w14:paraId="6A25C71A" w14:textId="680E6EE0" w:rsidR="00E33933" w:rsidRPr="0005736B" w:rsidRDefault="00E33933" w:rsidP="00DA0C80">
      <w:pPr>
        <w:pStyle w:val="ListParagraph"/>
        <w:spacing w:line="276" w:lineRule="auto"/>
        <w:ind w:left="1440"/>
        <w:rPr>
          <w:sz w:val="22"/>
        </w:rPr>
      </w:pPr>
      <w:r w:rsidRPr="0005736B">
        <w:rPr>
          <w:sz w:val="22"/>
        </w:rPr>
        <w:t xml:space="preserve">    </w:t>
      </w:r>
      <w:r w:rsidRPr="0005736B">
        <w:rPr>
          <w:i/>
          <w:iCs/>
          <w:sz w:val="22"/>
        </w:rPr>
        <w:t>Whereas</w:t>
      </w:r>
      <w:r w:rsidRPr="0005736B">
        <w:rPr>
          <w:sz w:val="22"/>
        </w:rPr>
        <w:t xml:space="preserve"> each of the officers have in turn, provided an email response that they would be willing to serve in their current position for the upcoming 2020 – 2021 term, therefore,</w:t>
      </w:r>
    </w:p>
    <w:p w14:paraId="7F326B32" w14:textId="3BED8550" w:rsidR="00DA0C80" w:rsidRDefault="00E33933" w:rsidP="00DA0C80">
      <w:pPr>
        <w:pStyle w:val="ListParagraph"/>
        <w:spacing w:line="276" w:lineRule="auto"/>
        <w:ind w:left="1440"/>
        <w:rPr>
          <w:sz w:val="22"/>
        </w:rPr>
      </w:pPr>
      <w:r w:rsidRPr="0005736B">
        <w:rPr>
          <w:sz w:val="22"/>
        </w:rPr>
        <w:t xml:space="preserve">    </w:t>
      </w:r>
      <w:r w:rsidRPr="0005736B">
        <w:rPr>
          <w:i/>
          <w:iCs/>
          <w:sz w:val="22"/>
        </w:rPr>
        <w:t>Be it resolved</w:t>
      </w:r>
      <w:r w:rsidRPr="0005736B">
        <w:rPr>
          <w:sz w:val="22"/>
        </w:rPr>
        <w:t xml:space="preserve"> that </w:t>
      </w:r>
      <w:r w:rsidR="001B3AA4" w:rsidRPr="0005736B">
        <w:rPr>
          <w:sz w:val="22"/>
        </w:rPr>
        <w:t>the Executive Committee accept the nomination of the following slate of Officers for the 102 year of the American Legion, Post 1799, Haymarket, VA:</w:t>
      </w:r>
    </w:p>
    <w:p w14:paraId="22201B17" w14:textId="44BC10B4" w:rsidR="0005736B" w:rsidRDefault="0005736B" w:rsidP="00DA0C80">
      <w:pPr>
        <w:pStyle w:val="ListParagraph"/>
        <w:spacing w:line="276" w:lineRule="auto"/>
        <w:ind w:left="1440"/>
        <w:rPr>
          <w:sz w:val="22"/>
        </w:rPr>
      </w:pPr>
    </w:p>
    <w:p w14:paraId="7DD9B0F0" w14:textId="77777777" w:rsidR="0005736B" w:rsidRPr="0005736B" w:rsidRDefault="0005736B" w:rsidP="00DA0C80">
      <w:pPr>
        <w:pStyle w:val="ListParagraph"/>
        <w:spacing w:line="276" w:lineRule="auto"/>
        <w:ind w:left="1440"/>
        <w:rPr>
          <w:sz w:val="22"/>
        </w:rPr>
      </w:pPr>
    </w:p>
    <w:p w14:paraId="09A50F9E" w14:textId="62EF9DD0" w:rsidR="001B3AA4" w:rsidRPr="0005736B" w:rsidRDefault="001B3AA4" w:rsidP="005326BF">
      <w:pPr>
        <w:pStyle w:val="ListParagraph"/>
        <w:tabs>
          <w:tab w:val="left" w:pos="2160"/>
        </w:tabs>
        <w:spacing w:line="276" w:lineRule="auto"/>
        <w:ind w:left="1440"/>
        <w:rPr>
          <w:sz w:val="22"/>
        </w:rPr>
      </w:pPr>
      <w:r w:rsidRPr="0005736B">
        <w:rPr>
          <w:sz w:val="22"/>
        </w:rPr>
        <w:tab/>
        <w:t>Commander</w:t>
      </w:r>
      <w:r w:rsidRPr="0005736B">
        <w:rPr>
          <w:sz w:val="22"/>
        </w:rPr>
        <w:tab/>
      </w:r>
      <w:r w:rsidRPr="0005736B">
        <w:rPr>
          <w:sz w:val="22"/>
        </w:rPr>
        <w:tab/>
      </w:r>
      <w:r w:rsidRPr="0005736B">
        <w:rPr>
          <w:sz w:val="22"/>
        </w:rPr>
        <w:tab/>
      </w:r>
      <w:r w:rsidRPr="0005736B">
        <w:rPr>
          <w:sz w:val="22"/>
        </w:rPr>
        <w:tab/>
      </w:r>
      <w:r w:rsidRPr="0005736B">
        <w:rPr>
          <w:sz w:val="22"/>
        </w:rPr>
        <w:tab/>
        <w:t>David Revill</w:t>
      </w:r>
    </w:p>
    <w:p w14:paraId="5D9D6CB8" w14:textId="2365E871" w:rsidR="001B3AA4" w:rsidRPr="0005736B" w:rsidRDefault="001B3AA4" w:rsidP="005326BF">
      <w:pPr>
        <w:pStyle w:val="ListParagraph"/>
        <w:tabs>
          <w:tab w:val="left" w:pos="2160"/>
        </w:tabs>
        <w:spacing w:line="276" w:lineRule="auto"/>
        <w:ind w:left="1440"/>
        <w:rPr>
          <w:sz w:val="22"/>
        </w:rPr>
      </w:pPr>
      <w:r w:rsidRPr="0005736B">
        <w:rPr>
          <w:sz w:val="22"/>
        </w:rPr>
        <w:t xml:space="preserve">            </w:t>
      </w:r>
      <w:r w:rsidR="0005736B">
        <w:rPr>
          <w:sz w:val="22"/>
        </w:rPr>
        <w:t xml:space="preserve"> </w:t>
      </w:r>
      <w:r w:rsidRPr="0005736B">
        <w:rPr>
          <w:sz w:val="22"/>
        </w:rPr>
        <w:t>First Vice President</w:t>
      </w:r>
      <w:r w:rsidRPr="0005736B">
        <w:rPr>
          <w:sz w:val="22"/>
        </w:rPr>
        <w:tab/>
      </w:r>
      <w:r w:rsidRPr="0005736B">
        <w:rPr>
          <w:sz w:val="22"/>
        </w:rPr>
        <w:tab/>
      </w:r>
      <w:r w:rsidRPr="0005736B">
        <w:rPr>
          <w:sz w:val="22"/>
        </w:rPr>
        <w:tab/>
      </w:r>
      <w:r w:rsidRPr="0005736B">
        <w:rPr>
          <w:sz w:val="22"/>
        </w:rPr>
        <w:tab/>
      </w:r>
      <w:r w:rsidR="00E33933" w:rsidRPr="0005736B">
        <w:rPr>
          <w:sz w:val="22"/>
        </w:rPr>
        <w:t>Mark Siegel</w:t>
      </w:r>
    </w:p>
    <w:p w14:paraId="1F639E9A" w14:textId="1792F744" w:rsidR="001B3AA4" w:rsidRPr="0005736B" w:rsidRDefault="001B3AA4" w:rsidP="005326BF">
      <w:pPr>
        <w:pStyle w:val="ListParagraph"/>
        <w:tabs>
          <w:tab w:val="left" w:pos="2160"/>
        </w:tabs>
        <w:spacing w:line="276" w:lineRule="auto"/>
        <w:ind w:left="1440"/>
        <w:rPr>
          <w:sz w:val="22"/>
        </w:rPr>
      </w:pPr>
      <w:r w:rsidRPr="0005736B">
        <w:rPr>
          <w:sz w:val="22"/>
        </w:rPr>
        <w:t xml:space="preserve"> </w:t>
      </w:r>
      <w:r w:rsidRPr="0005736B">
        <w:rPr>
          <w:sz w:val="22"/>
        </w:rPr>
        <w:tab/>
        <w:t>Second Vice President</w:t>
      </w:r>
      <w:r w:rsidRPr="0005736B">
        <w:rPr>
          <w:sz w:val="22"/>
        </w:rPr>
        <w:tab/>
      </w:r>
      <w:r w:rsidRPr="0005736B">
        <w:rPr>
          <w:sz w:val="22"/>
        </w:rPr>
        <w:tab/>
      </w:r>
      <w:r w:rsidRPr="0005736B">
        <w:rPr>
          <w:sz w:val="22"/>
        </w:rPr>
        <w:tab/>
      </w:r>
      <w:r w:rsidR="0005736B">
        <w:rPr>
          <w:sz w:val="22"/>
        </w:rPr>
        <w:tab/>
      </w:r>
      <w:r w:rsidR="00E33933" w:rsidRPr="0005736B">
        <w:rPr>
          <w:sz w:val="22"/>
        </w:rPr>
        <w:t>Rob Brock</w:t>
      </w:r>
    </w:p>
    <w:p w14:paraId="6BB6A15B" w14:textId="4854B898" w:rsidR="00E33933" w:rsidRPr="0005736B" w:rsidRDefault="001B3AA4" w:rsidP="005326BF">
      <w:pPr>
        <w:pStyle w:val="ListParagraph"/>
        <w:tabs>
          <w:tab w:val="left" w:pos="2160"/>
        </w:tabs>
        <w:spacing w:line="276" w:lineRule="auto"/>
        <w:ind w:left="1440"/>
        <w:rPr>
          <w:sz w:val="22"/>
        </w:rPr>
      </w:pPr>
      <w:r w:rsidRPr="0005736B">
        <w:rPr>
          <w:sz w:val="22"/>
        </w:rPr>
        <w:tab/>
      </w:r>
      <w:r w:rsidR="00E33933" w:rsidRPr="0005736B">
        <w:rPr>
          <w:sz w:val="22"/>
        </w:rPr>
        <w:t>Chaplain</w:t>
      </w:r>
      <w:r w:rsidR="00E33933" w:rsidRPr="0005736B">
        <w:rPr>
          <w:sz w:val="22"/>
        </w:rPr>
        <w:tab/>
      </w:r>
      <w:r w:rsidR="00E33933" w:rsidRPr="0005736B">
        <w:rPr>
          <w:sz w:val="22"/>
        </w:rPr>
        <w:tab/>
      </w:r>
      <w:r w:rsidR="00E33933" w:rsidRPr="0005736B">
        <w:rPr>
          <w:sz w:val="22"/>
        </w:rPr>
        <w:tab/>
      </w:r>
      <w:r w:rsidR="00E33933" w:rsidRPr="0005736B">
        <w:rPr>
          <w:sz w:val="22"/>
        </w:rPr>
        <w:tab/>
      </w:r>
      <w:r w:rsidR="00E33933" w:rsidRPr="0005736B">
        <w:rPr>
          <w:sz w:val="22"/>
        </w:rPr>
        <w:tab/>
        <w:t>Curt Hackett</w:t>
      </w:r>
    </w:p>
    <w:p w14:paraId="77C5825D" w14:textId="5859002E" w:rsidR="001B3AA4" w:rsidRPr="0005736B" w:rsidRDefault="00E33933" w:rsidP="005326BF">
      <w:pPr>
        <w:pStyle w:val="ListParagraph"/>
        <w:tabs>
          <w:tab w:val="left" w:pos="2160"/>
        </w:tabs>
        <w:spacing w:line="276" w:lineRule="auto"/>
        <w:ind w:left="1440"/>
        <w:rPr>
          <w:sz w:val="22"/>
        </w:rPr>
      </w:pPr>
      <w:r w:rsidRPr="0005736B">
        <w:rPr>
          <w:sz w:val="22"/>
        </w:rPr>
        <w:tab/>
      </w:r>
      <w:r w:rsidR="001B3AA4" w:rsidRPr="0005736B">
        <w:rPr>
          <w:sz w:val="22"/>
        </w:rPr>
        <w:t>Adjutant</w:t>
      </w:r>
      <w:r w:rsidR="001B3AA4" w:rsidRPr="0005736B">
        <w:rPr>
          <w:sz w:val="22"/>
        </w:rPr>
        <w:tab/>
      </w:r>
      <w:r w:rsidR="001B3AA4" w:rsidRPr="0005736B">
        <w:rPr>
          <w:sz w:val="22"/>
        </w:rPr>
        <w:tab/>
      </w:r>
      <w:r w:rsidR="001B3AA4" w:rsidRPr="0005736B">
        <w:rPr>
          <w:sz w:val="22"/>
        </w:rPr>
        <w:tab/>
      </w:r>
      <w:r w:rsidR="001B3AA4" w:rsidRPr="0005736B">
        <w:rPr>
          <w:sz w:val="22"/>
        </w:rPr>
        <w:tab/>
      </w:r>
      <w:r w:rsidR="001B3AA4" w:rsidRPr="0005736B">
        <w:rPr>
          <w:sz w:val="22"/>
        </w:rPr>
        <w:tab/>
        <w:t>Dennis Corrigan</w:t>
      </w:r>
    </w:p>
    <w:p w14:paraId="7961AF8E" w14:textId="7FEE4341" w:rsidR="001B3AA4" w:rsidRPr="0005736B" w:rsidRDefault="001B3AA4" w:rsidP="005326BF">
      <w:pPr>
        <w:pStyle w:val="ListParagraph"/>
        <w:tabs>
          <w:tab w:val="left" w:pos="2160"/>
        </w:tabs>
        <w:spacing w:line="276" w:lineRule="auto"/>
        <w:ind w:left="1440"/>
        <w:rPr>
          <w:sz w:val="22"/>
        </w:rPr>
      </w:pPr>
      <w:r w:rsidRPr="0005736B">
        <w:rPr>
          <w:sz w:val="22"/>
        </w:rPr>
        <w:tab/>
        <w:t>Financial Officer</w:t>
      </w:r>
      <w:r w:rsidRPr="0005736B">
        <w:rPr>
          <w:sz w:val="22"/>
        </w:rPr>
        <w:tab/>
      </w:r>
      <w:r w:rsidRPr="0005736B">
        <w:rPr>
          <w:sz w:val="22"/>
        </w:rPr>
        <w:tab/>
      </w:r>
      <w:r w:rsidRPr="0005736B">
        <w:rPr>
          <w:sz w:val="22"/>
        </w:rPr>
        <w:tab/>
      </w:r>
      <w:r w:rsidRPr="0005736B">
        <w:rPr>
          <w:sz w:val="22"/>
        </w:rPr>
        <w:tab/>
        <w:t>Bill Walsh</w:t>
      </w:r>
    </w:p>
    <w:p w14:paraId="4CD9080D" w14:textId="25D2888E" w:rsidR="001B3AA4" w:rsidRPr="0005736B" w:rsidRDefault="001B3AA4" w:rsidP="005326BF">
      <w:pPr>
        <w:pStyle w:val="ListParagraph"/>
        <w:tabs>
          <w:tab w:val="left" w:pos="2160"/>
        </w:tabs>
        <w:spacing w:line="276" w:lineRule="auto"/>
        <w:ind w:left="1440"/>
        <w:rPr>
          <w:sz w:val="22"/>
        </w:rPr>
      </w:pPr>
      <w:r w:rsidRPr="0005736B">
        <w:rPr>
          <w:sz w:val="22"/>
        </w:rPr>
        <w:tab/>
        <w:t>Judge Advocate General of the Post</w:t>
      </w:r>
      <w:r w:rsidRPr="0005736B">
        <w:rPr>
          <w:sz w:val="22"/>
        </w:rPr>
        <w:tab/>
      </w:r>
      <w:r w:rsidRPr="0005736B">
        <w:rPr>
          <w:sz w:val="22"/>
        </w:rPr>
        <w:tab/>
        <w:t>Robert Wyman</w:t>
      </w:r>
    </w:p>
    <w:p w14:paraId="75E4244C" w14:textId="7600EE41" w:rsidR="001B3AA4" w:rsidRPr="0005736B" w:rsidRDefault="001B3AA4" w:rsidP="005326BF">
      <w:pPr>
        <w:pStyle w:val="ListParagraph"/>
        <w:tabs>
          <w:tab w:val="left" w:pos="2160"/>
        </w:tabs>
        <w:spacing w:line="276" w:lineRule="auto"/>
        <w:ind w:left="1440"/>
        <w:rPr>
          <w:sz w:val="22"/>
        </w:rPr>
      </w:pPr>
      <w:r w:rsidRPr="0005736B">
        <w:rPr>
          <w:sz w:val="22"/>
        </w:rPr>
        <w:tab/>
        <w:t>Public Service Officer</w:t>
      </w:r>
      <w:r w:rsidR="00E33933" w:rsidRPr="0005736B">
        <w:rPr>
          <w:sz w:val="22"/>
        </w:rPr>
        <w:tab/>
      </w:r>
      <w:r w:rsidR="00E33933" w:rsidRPr="0005736B">
        <w:rPr>
          <w:sz w:val="22"/>
        </w:rPr>
        <w:tab/>
      </w:r>
      <w:r w:rsidR="00E33933" w:rsidRPr="0005736B">
        <w:rPr>
          <w:sz w:val="22"/>
        </w:rPr>
        <w:tab/>
      </w:r>
      <w:r w:rsidR="00E33933" w:rsidRPr="0005736B">
        <w:rPr>
          <w:sz w:val="22"/>
        </w:rPr>
        <w:tab/>
        <w:t>Greg Alexander</w:t>
      </w:r>
    </w:p>
    <w:p w14:paraId="5A0D031F" w14:textId="7C24B8BA" w:rsidR="001B3AA4" w:rsidRPr="0005736B" w:rsidRDefault="001B3AA4" w:rsidP="005326BF">
      <w:pPr>
        <w:pStyle w:val="ListParagraph"/>
        <w:tabs>
          <w:tab w:val="left" w:pos="2160"/>
        </w:tabs>
        <w:spacing w:line="276" w:lineRule="auto"/>
        <w:ind w:left="1440"/>
        <w:rPr>
          <w:sz w:val="22"/>
        </w:rPr>
      </w:pPr>
      <w:r w:rsidRPr="0005736B">
        <w:rPr>
          <w:sz w:val="22"/>
        </w:rPr>
        <w:tab/>
        <w:t>Sarg</w:t>
      </w:r>
      <w:r w:rsidR="005326BF" w:rsidRPr="0005736B">
        <w:rPr>
          <w:sz w:val="22"/>
        </w:rPr>
        <w:t>e</w:t>
      </w:r>
      <w:r w:rsidRPr="0005736B">
        <w:rPr>
          <w:sz w:val="22"/>
        </w:rPr>
        <w:t>nt at Arms</w:t>
      </w:r>
      <w:r w:rsidR="00E33933" w:rsidRPr="0005736B">
        <w:rPr>
          <w:sz w:val="22"/>
        </w:rPr>
        <w:tab/>
      </w:r>
      <w:r w:rsidR="00E33933" w:rsidRPr="0005736B">
        <w:rPr>
          <w:sz w:val="22"/>
        </w:rPr>
        <w:tab/>
      </w:r>
      <w:r w:rsidR="00E33933" w:rsidRPr="0005736B">
        <w:rPr>
          <w:sz w:val="22"/>
        </w:rPr>
        <w:tab/>
      </w:r>
      <w:r w:rsidR="00E33933" w:rsidRPr="0005736B">
        <w:rPr>
          <w:sz w:val="22"/>
        </w:rPr>
        <w:tab/>
      </w:r>
      <w:r w:rsidR="0005736B">
        <w:rPr>
          <w:sz w:val="22"/>
        </w:rPr>
        <w:tab/>
      </w:r>
      <w:r w:rsidR="00E33933" w:rsidRPr="0005736B">
        <w:rPr>
          <w:sz w:val="22"/>
        </w:rPr>
        <w:t>John Schortemeyer</w:t>
      </w:r>
    </w:p>
    <w:p w14:paraId="5F8A356E" w14:textId="5430B6A5" w:rsidR="00E33933" w:rsidRPr="0005736B" w:rsidRDefault="00E33933" w:rsidP="00DA0C80">
      <w:pPr>
        <w:pStyle w:val="ListParagraph"/>
        <w:spacing w:line="276" w:lineRule="auto"/>
        <w:ind w:left="1440"/>
        <w:rPr>
          <w:sz w:val="22"/>
        </w:rPr>
      </w:pPr>
    </w:p>
    <w:p w14:paraId="6BDBB12E" w14:textId="3481D7C9" w:rsidR="00E33933" w:rsidRPr="0005736B" w:rsidRDefault="00E33933" w:rsidP="00DA0C80">
      <w:pPr>
        <w:pStyle w:val="ListParagraph"/>
        <w:spacing w:line="276" w:lineRule="auto"/>
        <w:ind w:left="1440"/>
        <w:rPr>
          <w:sz w:val="22"/>
        </w:rPr>
      </w:pPr>
      <w:r w:rsidRPr="0005736B">
        <w:rPr>
          <w:sz w:val="22"/>
        </w:rPr>
        <w:t xml:space="preserve">  The resolution was seconded </w:t>
      </w:r>
      <w:r w:rsidR="005326BF" w:rsidRPr="0005736B">
        <w:rPr>
          <w:sz w:val="22"/>
        </w:rPr>
        <w:t xml:space="preserve">by </w:t>
      </w:r>
      <w:r w:rsidRPr="0005736B">
        <w:rPr>
          <w:sz w:val="22"/>
        </w:rPr>
        <w:t>Bob Wyman</w:t>
      </w:r>
      <w:r w:rsidR="005326BF" w:rsidRPr="0005736B">
        <w:rPr>
          <w:sz w:val="22"/>
        </w:rPr>
        <w:t>.</w:t>
      </w:r>
    </w:p>
    <w:p w14:paraId="3A7C6C14" w14:textId="77777777" w:rsidR="005326BF" w:rsidRPr="0005736B" w:rsidRDefault="005326BF" w:rsidP="00DA0C80">
      <w:pPr>
        <w:pStyle w:val="ListParagraph"/>
        <w:spacing w:line="276" w:lineRule="auto"/>
        <w:ind w:left="1440"/>
        <w:rPr>
          <w:sz w:val="22"/>
        </w:rPr>
      </w:pPr>
    </w:p>
    <w:p w14:paraId="5891F4E3" w14:textId="08DAD43F" w:rsidR="00E33933" w:rsidRPr="0005736B" w:rsidRDefault="00E33933" w:rsidP="005326BF">
      <w:pPr>
        <w:pStyle w:val="ListParagraph"/>
        <w:spacing w:line="276" w:lineRule="auto"/>
        <w:ind w:left="1530"/>
        <w:rPr>
          <w:sz w:val="22"/>
        </w:rPr>
      </w:pPr>
      <w:r w:rsidRPr="0005736B">
        <w:rPr>
          <w:sz w:val="22"/>
        </w:rPr>
        <w:t xml:space="preserve">The Commander called for a voice vote </w:t>
      </w:r>
      <w:r w:rsidR="005326BF" w:rsidRPr="0005736B">
        <w:rPr>
          <w:sz w:val="22"/>
        </w:rPr>
        <w:t xml:space="preserve">which </w:t>
      </w:r>
      <w:r w:rsidRPr="0005736B">
        <w:rPr>
          <w:sz w:val="22"/>
        </w:rPr>
        <w:t xml:space="preserve">was </w:t>
      </w:r>
      <w:r w:rsidR="005326BF" w:rsidRPr="0005736B">
        <w:rPr>
          <w:sz w:val="22"/>
        </w:rPr>
        <w:t>unanimous</w:t>
      </w:r>
      <w:r w:rsidRPr="0005736B">
        <w:rPr>
          <w:sz w:val="22"/>
        </w:rPr>
        <w:t xml:space="preserve"> in its passage as there were no NEA votes or abstentions.</w:t>
      </w:r>
    </w:p>
    <w:p w14:paraId="4E0D2331" w14:textId="77777777" w:rsidR="005815E9" w:rsidRPr="0005736B" w:rsidRDefault="005815E9" w:rsidP="005326BF">
      <w:pPr>
        <w:pStyle w:val="ListParagraph"/>
        <w:spacing w:line="276" w:lineRule="auto"/>
        <w:ind w:left="1530"/>
        <w:rPr>
          <w:sz w:val="22"/>
        </w:rPr>
      </w:pPr>
    </w:p>
    <w:p w14:paraId="7D2138A4" w14:textId="51AD2743" w:rsidR="005326BF" w:rsidRPr="0005736B" w:rsidRDefault="005815E9" w:rsidP="005815E9">
      <w:pPr>
        <w:pStyle w:val="ListParagraph"/>
        <w:numPr>
          <w:ilvl w:val="0"/>
          <w:numId w:val="8"/>
        </w:numPr>
        <w:spacing w:line="276" w:lineRule="auto"/>
        <w:rPr>
          <w:sz w:val="22"/>
        </w:rPr>
      </w:pPr>
      <w:r w:rsidRPr="0005736B">
        <w:rPr>
          <w:sz w:val="22"/>
        </w:rPr>
        <w:t>Meeting schedule</w:t>
      </w:r>
    </w:p>
    <w:p w14:paraId="7AC80895" w14:textId="399275C0" w:rsidR="005815E9" w:rsidRPr="0005736B" w:rsidRDefault="005815E9" w:rsidP="005815E9">
      <w:pPr>
        <w:pStyle w:val="ListParagraph"/>
        <w:spacing w:line="276" w:lineRule="auto"/>
        <w:ind w:left="1440"/>
        <w:rPr>
          <w:sz w:val="22"/>
        </w:rPr>
      </w:pPr>
      <w:r w:rsidRPr="0005736B">
        <w:rPr>
          <w:sz w:val="22"/>
        </w:rPr>
        <w:t>A discussion/decision was made to reset our meetings for both the EXCOM and the General Membership meetings.  All members should be reminded that they are invited to both meetings and we will be setting them up for the next three months to be ZOOM Meetings.  We can host up to 100 individuals.  If you do not have a computer, you can also dial in via phone.</w:t>
      </w:r>
    </w:p>
    <w:p w14:paraId="42BC2922" w14:textId="72BD3C03" w:rsidR="005815E9" w:rsidRPr="0005736B" w:rsidRDefault="005815E9" w:rsidP="005815E9">
      <w:pPr>
        <w:pStyle w:val="ListParagraph"/>
        <w:spacing w:line="276" w:lineRule="auto"/>
        <w:ind w:left="1440"/>
        <w:rPr>
          <w:sz w:val="22"/>
        </w:rPr>
      </w:pPr>
      <w:r w:rsidRPr="0005736B">
        <w:rPr>
          <w:sz w:val="22"/>
        </w:rPr>
        <w:tab/>
      </w:r>
      <w:r w:rsidRPr="0005736B">
        <w:rPr>
          <w:b/>
          <w:bCs/>
          <w:sz w:val="22"/>
        </w:rPr>
        <w:t>EXCOM</w:t>
      </w:r>
      <w:r w:rsidRPr="0005736B">
        <w:rPr>
          <w:sz w:val="22"/>
        </w:rPr>
        <w:tab/>
      </w:r>
      <w:r w:rsidRPr="0005736B">
        <w:rPr>
          <w:sz w:val="22"/>
        </w:rPr>
        <w:tab/>
        <w:t xml:space="preserve">   Fourth Wednesday of every month</w:t>
      </w:r>
    </w:p>
    <w:p w14:paraId="16892318" w14:textId="26FEBA92" w:rsidR="005815E9" w:rsidRPr="0005736B" w:rsidRDefault="005815E9" w:rsidP="005815E9">
      <w:pPr>
        <w:pStyle w:val="ListParagraph"/>
        <w:spacing w:line="276" w:lineRule="auto"/>
        <w:ind w:left="1440"/>
        <w:rPr>
          <w:sz w:val="22"/>
        </w:rPr>
      </w:pPr>
      <w:r w:rsidRPr="0005736B">
        <w:rPr>
          <w:sz w:val="22"/>
        </w:rPr>
        <w:tab/>
        <w:t xml:space="preserve">  6:30 PM</w:t>
      </w:r>
      <w:r w:rsidRPr="0005736B">
        <w:rPr>
          <w:sz w:val="22"/>
        </w:rPr>
        <w:tab/>
      </w:r>
      <w:r w:rsidRPr="0005736B">
        <w:rPr>
          <w:sz w:val="22"/>
        </w:rPr>
        <w:tab/>
      </w:r>
      <w:r w:rsidRPr="0005736B">
        <w:rPr>
          <w:sz w:val="22"/>
        </w:rPr>
        <w:tab/>
        <w:t>July 22</w:t>
      </w:r>
    </w:p>
    <w:p w14:paraId="71A757E4" w14:textId="5FF18071" w:rsidR="005815E9" w:rsidRPr="0005736B" w:rsidRDefault="005815E9" w:rsidP="005815E9">
      <w:pPr>
        <w:pStyle w:val="ListParagraph"/>
        <w:spacing w:line="276" w:lineRule="auto"/>
        <w:ind w:left="1440"/>
        <w:rPr>
          <w:sz w:val="22"/>
        </w:rPr>
      </w:pPr>
      <w:r w:rsidRPr="0005736B">
        <w:rPr>
          <w:sz w:val="22"/>
        </w:rPr>
        <w:tab/>
      </w:r>
      <w:r w:rsidRPr="0005736B">
        <w:rPr>
          <w:sz w:val="22"/>
        </w:rPr>
        <w:tab/>
      </w:r>
      <w:r w:rsidRPr="0005736B">
        <w:rPr>
          <w:sz w:val="22"/>
        </w:rPr>
        <w:tab/>
      </w:r>
      <w:r w:rsidRPr="0005736B">
        <w:rPr>
          <w:sz w:val="22"/>
        </w:rPr>
        <w:tab/>
      </w:r>
      <w:r w:rsidRPr="0005736B">
        <w:rPr>
          <w:sz w:val="22"/>
        </w:rPr>
        <w:tab/>
        <w:t>Aug 26</w:t>
      </w:r>
    </w:p>
    <w:p w14:paraId="4ED955A1" w14:textId="36BF7D07" w:rsidR="005815E9" w:rsidRPr="0005736B" w:rsidRDefault="005815E9" w:rsidP="005815E9">
      <w:pPr>
        <w:pStyle w:val="ListParagraph"/>
        <w:spacing w:line="276" w:lineRule="auto"/>
        <w:ind w:left="1440"/>
        <w:rPr>
          <w:sz w:val="22"/>
        </w:rPr>
      </w:pPr>
      <w:r w:rsidRPr="0005736B">
        <w:rPr>
          <w:sz w:val="22"/>
        </w:rPr>
        <w:tab/>
      </w:r>
      <w:r w:rsidRPr="0005736B">
        <w:rPr>
          <w:sz w:val="22"/>
        </w:rPr>
        <w:tab/>
      </w:r>
      <w:r w:rsidRPr="0005736B">
        <w:rPr>
          <w:sz w:val="22"/>
        </w:rPr>
        <w:tab/>
      </w:r>
      <w:r w:rsidRPr="0005736B">
        <w:rPr>
          <w:sz w:val="22"/>
        </w:rPr>
        <w:tab/>
      </w:r>
      <w:r w:rsidRPr="0005736B">
        <w:rPr>
          <w:sz w:val="22"/>
        </w:rPr>
        <w:tab/>
        <w:t>Sep  23</w:t>
      </w:r>
    </w:p>
    <w:p w14:paraId="6B2C4FC1" w14:textId="77777777" w:rsidR="0005736B" w:rsidRPr="0005736B" w:rsidRDefault="0005736B" w:rsidP="005815E9">
      <w:pPr>
        <w:pStyle w:val="ListParagraph"/>
        <w:spacing w:line="276" w:lineRule="auto"/>
        <w:ind w:left="1440"/>
        <w:rPr>
          <w:sz w:val="22"/>
        </w:rPr>
      </w:pPr>
    </w:p>
    <w:p w14:paraId="67D711D4" w14:textId="22DFDECC" w:rsidR="005815E9" w:rsidRPr="0005736B" w:rsidRDefault="005815E9" w:rsidP="005815E9">
      <w:pPr>
        <w:pStyle w:val="ListParagraph"/>
        <w:spacing w:line="276" w:lineRule="auto"/>
        <w:ind w:left="1440"/>
        <w:rPr>
          <w:sz w:val="22"/>
        </w:rPr>
      </w:pPr>
      <w:r w:rsidRPr="0005736B">
        <w:rPr>
          <w:sz w:val="22"/>
        </w:rPr>
        <w:tab/>
      </w:r>
      <w:r w:rsidRPr="0005736B">
        <w:rPr>
          <w:b/>
          <w:bCs/>
          <w:sz w:val="22"/>
        </w:rPr>
        <w:t>General Membership</w:t>
      </w:r>
      <w:r w:rsidRPr="0005736B">
        <w:rPr>
          <w:sz w:val="22"/>
        </w:rPr>
        <w:t xml:space="preserve">  Fourth Saturday of July and September</w:t>
      </w:r>
    </w:p>
    <w:p w14:paraId="381619CB" w14:textId="5BE8BCF4" w:rsidR="005815E9" w:rsidRPr="0005736B" w:rsidRDefault="005815E9" w:rsidP="005815E9">
      <w:pPr>
        <w:pStyle w:val="ListParagraph"/>
        <w:spacing w:line="276" w:lineRule="auto"/>
        <w:ind w:left="1440"/>
        <w:rPr>
          <w:sz w:val="22"/>
        </w:rPr>
      </w:pPr>
      <w:r w:rsidRPr="0005736B">
        <w:rPr>
          <w:sz w:val="22"/>
        </w:rPr>
        <w:tab/>
        <w:t xml:space="preserve">   10:00 AM</w:t>
      </w:r>
      <w:r w:rsidRPr="0005736B">
        <w:rPr>
          <w:sz w:val="22"/>
        </w:rPr>
        <w:tab/>
      </w:r>
      <w:r w:rsidRPr="0005736B">
        <w:rPr>
          <w:sz w:val="22"/>
        </w:rPr>
        <w:tab/>
      </w:r>
      <w:r w:rsidRPr="0005736B">
        <w:rPr>
          <w:sz w:val="22"/>
        </w:rPr>
        <w:tab/>
        <w:t>July 25</w:t>
      </w:r>
    </w:p>
    <w:p w14:paraId="3E9624D4" w14:textId="76C54D55" w:rsidR="005815E9" w:rsidRPr="0005736B" w:rsidRDefault="005815E9" w:rsidP="005815E9">
      <w:pPr>
        <w:pStyle w:val="ListParagraph"/>
        <w:spacing w:line="276" w:lineRule="auto"/>
        <w:ind w:left="1440"/>
        <w:rPr>
          <w:sz w:val="22"/>
        </w:rPr>
      </w:pPr>
      <w:r w:rsidRPr="0005736B">
        <w:rPr>
          <w:sz w:val="22"/>
        </w:rPr>
        <w:tab/>
      </w:r>
      <w:r w:rsidRPr="0005736B">
        <w:rPr>
          <w:sz w:val="22"/>
        </w:rPr>
        <w:tab/>
      </w:r>
      <w:r w:rsidRPr="0005736B">
        <w:rPr>
          <w:sz w:val="22"/>
        </w:rPr>
        <w:tab/>
      </w:r>
      <w:r w:rsidRPr="0005736B">
        <w:rPr>
          <w:sz w:val="22"/>
        </w:rPr>
        <w:tab/>
      </w:r>
      <w:r w:rsidRPr="0005736B">
        <w:rPr>
          <w:sz w:val="22"/>
        </w:rPr>
        <w:tab/>
        <w:t>Sep 26</w:t>
      </w:r>
    </w:p>
    <w:p w14:paraId="3D42EACC" w14:textId="77777777" w:rsidR="00973C10" w:rsidRPr="0005736B" w:rsidRDefault="00973C10" w:rsidP="00973C10">
      <w:pPr>
        <w:pStyle w:val="ListParagraph"/>
        <w:spacing w:line="276" w:lineRule="auto"/>
        <w:ind w:left="1080"/>
        <w:rPr>
          <w:sz w:val="22"/>
        </w:rPr>
      </w:pPr>
    </w:p>
    <w:p w14:paraId="391BD4FC" w14:textId="2C9FD4BB" w:rsidR="00973C10" w:rsidRPr="0005736B" w:rsidRDefault="00973C10" w:rsidP="00973C10">
      <w:pPr>
        <w:pStyle w:val="ListParagraph"/>
        <w:numPr>
          <w:ilvl w:val="0"/>
          <w:numId w:val="1"/>
        </w:numPr>
        <w:spacing w:line="276" w:lineRule="auto"/>
        <w:rPr>
          <w:sz w:val="22"/>
        </w:rPr>
      </w:pPr>
      <w:r w:rsidRPr="0005736B">
        <w:rPr>
          <w:sz w:val="22"/>
        </w:rPr>
        <w:t>Finance Offer’s Report</w:t>
      </w:r>
    </w:p>
    <w:p w14:paraId="7634E6BF" w14:textId="0D0C9E7D" w:rsidR="001D0A5B" w:rsidRPr="0005736B" w:rsidRDefault="009030C3" w:rsidP="009030C3">
      <w:pPr>
        <w:pStyle w:val="ListParagraph"/>
        <w:spacing w:line="276" w:lineRule="auto"/>
        <w:ind w:left="1080"/>
        <w:rPr>
          <w:sz w:val="22"/>
        </w:rPr>
      </w:pPr>
      <w:r w:rsidRPr="0005736B">
        <w:rPr>
          <w:sz w:val="22"/>
        </w:rPr>
        <w:t>The general funds in the bank stand at $</w:t>
      </w:r>
      <w:r w:rsidR="005326BF" w:rsidRPr="0005736B">
        <w:rPr>
          <w:sz w:val="22"/>
        </w:rPr>
        <w:t>1,249.00</w:t>
      </w:r>
      <w:r w:rsidRPr="0005736B">
        <w:rPr>
          <w:sz w:val="22"/>
        </w:rPr>
        <w:t xml:space="preserve"> </w:t>
      </w:r>
      <w:r w:rsidR="005326BF" w:rsidRPr="0005736B">
        <w:rPr>
          <w:sz w:val="22"/>
        </w:rPr>
        <w:t>and the Post’s</w:t>
      </w:r>
      <w:r w:rsidRPr="0005736B">
        <w:rPr>
          <w:sz w:val="22"/>
        </w:rPr>
        <w:t xml:space="preserve"> CD investments are $15,</w:t>
      </w:r>
      <w:r w:rsidR="005326BF" w:rsidRPr="0005736B">
        <w:rPr>
          <w:sz w:val="22"/>
        </w:rPr>
        <w:t>730</w:t>
      </w:r>
      <w:r w:rsidRPr="0005736B">
        <w:rPr>
          <w:sz w:val="22"/>
        </w:rPr>
        <w:t>.00.</w:t>
      </w:r>
    </w:p>
    <w:p w14:paraId="0AB0E7BF" w14:textId="1ED3FC84" w:rsidR="009030C3" w:rsidRPr="0005736B" w:rsidRDefault="009030C3" w:rsidP="009030C3">
      <w:pPr>
        <w:pStyle w:val="ListParagraph"/>
        <w:spacing w:line="276" w:lineRule="auto"/>
        <w:ind w:left="1080"/>
        <w:rPr>
          <w:sz w:val="22"/>
        </w:rPr>
      </w:pPr>
      <w:r w:rsidRPr="0005736B">
        <w:rPr>
          <w:sz w:val="22"/>
        </w:rPr>
        <w:t xml:space="preserve">  </w:t>
      </w:r>
    </w:p>
    <w:p w14:paraId="31ADD42B" w14:textId="5B84E9FB" w:rsidR="00973C10" w:rsidRPr="0005736B" w:rsidRDefault="00973C10" w:rsidP="00534724">
      <w:pPr>
        <w:pStyle w:val="ListParagraph"/>
        <w:numPr>
          <w:ilvl w:val="0"/>
          <w:numId w:val="1"/>
        </w:numPr>
        <w:spacing w:after="0" w:line="276" w:lineRule="auto"/>
        <w:rPr>
          <w:sz w:val="22"/>
        </w:rPr>
      </w:pPr>
      <w:r w:rsidRPr="0005736B">
        <w:rPr>
          <w:sz w:val="22"/>
        </w:rPr>
        <w:t>Membership Report</w:t>
      </w:r>
    </w:p>
    <w:p w14:paraId="6C31C4FF" w14:textId="60C392A2" w:rsidR="00973C10" w:rsidRPr="0005736B" w:rsidRDefault="009030C3" w:rsidP="005815E9">
      <w:pPr>
        <w:spacing w:after="0" w:line="276" w:lineRule="auto"/>
        <w:ind w:left="1080"/>
        <w:rPr>
          <w:sz w:val="22"/>
        </w:rPr>
      </w:pPr>
      <w:r w:rsidRPr="0005736B">
        <w:rPr>
          <w:sz w:val="22"/>
        </w:rPr>
        <w:t xml:space="preserve">As of </w:t>
      </w:r>
      <w:r w:rsidR="005815E9" w:rsidRPr="0005736B">
        <w:rPr>
          <w:sz w:val="22"/>
        </w:rPr>
        <w:t>June 30</w:t>
      </w:r>
      <w:r w:rsidR="00DA6ED9" w:rsidRPr="0005736B">
        <w:rPr>
          <w:sz w:val="22"/>
        </w:rPr>
        <w:t>,</w:t>
      </w:r>
      <w:r w:rsidRPr="0005736B">
        <w:rPr>
          <w:sz w:val="22"/>
        </w:rPr>
        <w:t xml:space="preserve"> 2020, active/current members were 1</w:t>
      </w:r>
      <w:r w:rsidR="00DA6ED9" w:rsidRPr="0005736B">
        <w:rPr>
          <w:sz w:val="22"/>
        </w:rPr>
        <w:t>2</w:t>
      </w:r>
      <w:r w:rsidR="005815E9" w:rsidRPr="0005736B">
        <w:rPr>
          <w:sz w:val="22"/>
        </w:rPr>
        <w:t>5</w:t>
      </w:r>
      <w:r w:rsidR="001D0A5B" w:rsidRPr="0005736B">
        <w:rPr>
          <w:sz w:val="22"/>
        </w:rPr>
        <w:t xml:space="preserve">. </w:t>
      </w:r>
      <w:r w:rsidR="005815E9" w:rsidRPr="0005736B">
        <w:rPr>
          <w:sz w:val="22"/>
        </w:rPr>
        <w:t>Post 1799 achieved 104% active members.</w:t>
      </w:r>
      <w:r w:rsidR="00AA28AF" w:rsidRPr="0005736B">
        <w:rPr>
          <w:sz w:val="22"/>
        </w:rPr>
        <w:t xml:space="preserve">  July 2020 also is the month to kick-off our Post’s </w:t>
      </w:r>
      <w:r w:rsidR="00A10F21" w:rsidRPr="0005736B">
        <w:rPr>
          <w:sz w:val="22"/>
        </w:rPr>
        <w:t>2010 – 2021 membership drive.  Our goal for this next year is 129 active, paid up members!!</w:t>
      </w:r>
    </w:p>
    <w:p w14:paraId="5C3C6CA7" w14:textId="77777777" w:rsidR="00534724" w:rsidRPr="0005736B" w:rsidRDefault="00534724" w:rsidP="00534724">
      <w:pPr>
        <w:spacing w:after="0" w:line="276" w:lineRule="auto"/>
        <w:ind w:left="1080"/>
        <w:rPr>
          <w:sz w:val="22"/>
        </w:rPr>
      </w:pPr>
    </w:p>
    <w:p w14:paraId="53E35ACC" w14:textId="76FCCD69" w:rsidR="00C1491A" w:rsidRPr="0005736B" w:rsidRDefault="00C1491A" w:rsidP="00C1491A">
      <w:pPr>
        <w:pStyle w:val="ListParagraph"/>
        <w:numPr>
          <w:ilvl w:val="0"/>
          <w:numId w:val="1"/>
        </w:numPr>
        <w:spacing w:line="276" w:lineRule="auto"/>
        <w:rPr>
          <w:sz w:val="22"/>
        </w:rPr>
      </w:pPr>
      <w:r w:rsidRPr="0005736B">
        <w:rPr>
          <w:sz w:val="22"/>
        </w:rPr>
        <w:t>New Business</w:t>
      </w:r>
    </w:p>
    <w:p w14:paraId="60768EAD" w14:textId="60237348" w:rsidR="003030E8" w:rsidRPr="0005736B" w:rsidRDefault="0002598B" w:rsidP="0002598B">
      <w:pPr>
        <w:pStyle w:val="ListParagraph"/>
        <w:numPr>
          <w:ilvl w:val="1"/>
          <w:numId w:val="1"/>
        </w:numPr>
        <w:spacing w:line="276" w:lineRule="auto"/>
        <w:rPr>
          <w:sz w:val="22"/>
        </w:rPr>
      </w:pPr>
      <w:r w:rsidRPr="0005736B">
        <w:rPr>
          <w:sz w:val="22"/>
        </w:rPr>
        <w:t>Annual Department of Virginia Election</w:t>
      </w:r>
    </w:p>
    <w:p w14:paraId="4B0A8A9D" w14:textId="0F73814E" w:rsidR="0002598B" w:rsidRPr="0005736B" w:rsidRDefault="0002598B" w:rsidP="0002598B">
      <w:pPr>
        <w:pStyle w:val="ListParagraph"/>
        <w:numPr>
          <w:ilvl w:val="2"/>
          <w:numId w:val="1"/>
        </w:numPr>
        <w:spacing w:line="276" w:lineRule="auto"/>
        <w:rPr>
          <w:sz w:val="22"/>
        </w:rPr>
      </w:pPr>
      <w:r w:rsidRPr="0005736B">
        <w:rPr>
          <w:sz w:val="22"/>
        </w:rPr>
        <w:t>Following Delegates were appointed by the Commander</w:t>
      </w:r>
    </w:p>
    <w:p w14:paraId="5D343A97" w14:textId="035BE2E8" w:rsidR="0002598B" w:rsidRPr="0005736B" w:rsidRDefault="0002598B" w:rsidP="0002598B">
      <w:pPr>
        <w:pStyle w:val="ListParagraph"/>
        <w:numPr>
          <w:ilvl w:val="3"/>
          <w:numId w:val="1"/>
        </w:numPr>
        <w:spacing w:line="276" w:lineRule="auto"/>
        <w:rPr>
          <w:sz w:val="22"/>
        </w:rPr>
      </w:pPr>
      <w:r w:rsidRPr="0005736B">
        <w:rPr>
          <w:sz w:val="22"/>
        </w:rPr>
        <w:t>Del</w:t>
      </w:r>
      <w:r w:rsidR="00A075A5" w:rsidRPr="0005736B">
        <w:rPr>
          <w:sz w:val="22"/>
        </w:rPr>
        <w:t>e</w:t>
      </w:r>
      <w:r w:rsidRPr="0005736B">
        <w:rPr>
          <w:sz w:val="22"/>
        </w:rPr>
        <w:t xml:space="preserve">gate Chairman   </w:t>
      </w:r>
      <w:r w:rsidRPr="0005736B">
        <w:rPr>
          <w:sz w:val="22"/>
        </w:rPr>
        <w:tab/>
        <w:t>David Revill</w:t>
      </w:r>
    </w:p>
    <w:p w14:paraId="2EA274C7" w14:textId="469E9A7D" w:rsidR="0002598B" w:rsidRPr="0005736B" w:rsidRDefault="0002598B" w:rsidP="0002598B">
      <w:pPr>
        <w:pStyle w:val="ListParagraph"/>
        <w:numPr>
          <w:ilvl w:val="3"/>
          <w:numId w:val="1"/>
        </w:numPr>
        <w:spacing w:line="276" w:lineRule="auto"/>
        <w:rPr>
          <w:sz w:val="22"/>
        </w:rPr>
      </w:pPr>
      <w:r w:rsidRPr="0005736B">
        <w:rPr>
          <w:sz w:val="22"/>
        </w:rPr>
        <w:t>Delegate</w:t>
      </w:r>
      <w:r w:rsidRPr="0005736B">
        <w:rPr>
          <w:sz w:val="22"/>
        </w:rPr>
        <w:tab/>
      </w:r>
      <w:r w:rsidRPr="0005736B">
        <w:rPr>
          <w:sz w:val="22"/>
        </w:rPr>
        <w:tab/>
        <w:t>Irwin Lazar</w:t>
      </w:r>
    </w:p>
    <w:p w14:paraId="4D9975A4" w14:textId="7892B6DA" w:rsidR="0002598B" w:rsidRPr="0005736B" w:rsidRDefault="0002598B" w:rsidP="0002598B">
      <w:pPr>
        <w:pStyle w:val="ListParagraph"/>
        <w:numPr>
          <w:ilvl w:val="3"/>
          <w:numId w:val="1"/>
        </w:numPr>
        <w:spacing w:line="276" w:lineRule="auto"/>
        <w:rPr>
          <w:sz w:val="22"/>
        </w:rPr>
      </w:pPr>
      <w:r w:rsidRPr="0005736B">
        <w:rPr>
          <w:sz w:val="22"/>
        </w:rPr>
        <w:t>Delegate</w:t>
      </w:r>
      <w:r w:rsidRPr="0005736B">
        <w:rPr>
          <w:sz w:val="22"/>
        </w:rPr>
        <w:tab/>
      </w:r>
      <w:r w:rsidRPr="0005736B">
        <w:rPr>
          <w:sz w:val="22"/>
        </w:rPr>
        <w:tab/>
        <w:t>Chris Malone</w:t>
      </w:r>
    </w:p>
    <w:p w14:paraId="2F7DB013" w14:textId="4E1CD0BA" w:rsidR="0002598B" w:rsidRPr="0005736B" w:rsidRDefault="0002598B" w:rsidP="0002598B">
      <w:pPr>
        <w:pStyle w:val="ListParagraph"/>
        <w:numPr>
          <w:ilvl w:val="3"/>
          <w:numId w:val="1"/>
        </w:numPr>
        <w:spacing w:line="276" w:lineRule="auto"/>
        <w:rPr>
          <w:sz w:val="22"/>
        </w:rPr>
      </w:pPr>
      <w:r w:rsidRPr="0005736B">
        <w:rPr>
          <w:sz w:val="22"/>
        </w:rPr>
        <w:t>Delegate</w:t>
      </w:r>
      <w:r w:rsidRPr="0005736B">
        <w:rPr>
          <w:sz w:val="22"/>
        </w:rPr>
        <w:tab/>
      </w:r>
      <w:r w:rsidRPr="0005736B">
        <w:rPr>
          <w:sz w:val="22"/>
        </w:rPr>
        <w:tab/>
        <w:t>Robert Wyman</w:t>
      </w:r>
    </w:p>
    <w:p w14:paraId="42804B95" w14:textId="331A3465" w:rsidR="0002598B" w:rsidRPr="0005736B" w:rsidRDefault="0002598B" w:rsidP="0002598B">
      <w:pPr>
        <w:pStyle w:val="ListParagraph"/>
        <w:numPr>
          <w:ilvl w:val="3"/>
          <w:numId w:val="1"/>
        </w:numPr>
        <w:spacing w:line="276" w:lineRule="auto"/>
        <w:rPr>
          <w:sz w:val="22"/>
        </w:rPr>
      </w:pPr>
      <w:r w:rsidRPr="0005736B">
        <w:rPr>
          <w:sz w:val="22"/>
        </w:rPr>
        <w:t>Delegate</w:t>
      </w:r>
      <w:r w:rsidRPr="0005736B">
        <w:rPr>
          <w:sz w:val="22"/>
        </w:rPr>
        <w:tab/>
      </w:r>
      <w:r w:rsidRPr="0005736B">
        <w:rPr>
          <w:sz w:val="22"/>
        </w:rPr>
        <w:tab/>
        <w:t>John Schortemeyer</w:t>
      </w:r>
    </w:p>
    <w:p w14:paraId="0F58CA6E" w14:textId="2F8141AB" w:rsidR="0002598B" w:rsidRPr="0005736B" w:rsidRDefault="0002598B" w:rsidP="0002598B">
      <w:pPr>
        <w:pStyle w:val="ListParagraph"/>
        <w:numPr>
          <w:ilvl w:val="2"/>
          <w:numId w:val="1"/>
        </w:numPr>
        <w:spacing w:line="276" w:lineRule="auto"/>
        <w:rPr>
          <w:sz w:val="22"/>
        </w:rPr>
      </w:pPr>
      <w:r w:rsidRPr="0005736B">
        <w:rPr>
          <w:sz w:val="22"/>
        </w:rPr>
        <w:lastRenderedPageBreak/>
        <w:t xml:space="preserve">The </w:t>
      </w:r>
      <w:r w:rsidR="0005736B">
        <w:rPr>
          <w:sz w:val="22"/>
        </w:rPr>
        <w:t xml:space="preserve">Virginia Department </w:t>
      </w:r>
      <w:r w:rsidRPr="0005736B">
        <w:rPr>
          <w:sz w:val="22"/>
        </w:rPr>
        <w:t>election will take place virtually on July 11.  There is a slate of officers that have been proposed and the results will be published mid-July.</w:t>
      </w:r>
    </w:p>
    <w:p w14:paraId="05177AE1" w14:textId="77777777" w:rsidR="00AA28AF" w:rsidRPr="0005736B" w:rsidRDefault="00AA28AF" w:rsidP="00AA28AF">
      <w:pPr>
        <w:pStyle w:val="ListParagraph"/>
        <w:spacing w:line="276" w:lineRule="auto"/>
        <w:ind w:left="2160"/>
        <w:rPr>
          <w:sz w:val="22"/>
        </w:rPr>
      </w:pPr>
    </w:p>
    <w:p w14:paraId="1BDA4AA1" w14:textId="46D39477" w:rsidR="00A075A5" w:rsidRPr="0005736B" w:rsidRDefault="00A075A5" w:rsidP="00A075A5">
      <w:pPr>
        <w:pStyle w:val="ListParagraph"/>
        <w:numPr>
          <w:ilvl w:val="1"/>
          <w:numId w:val="1"/>
        </w:numPr>
        <w:spacing w:line="276" w:lineRule="auto"/>
        <w:rPr>
          <w:sz w:val="22"/>
        </w:rPr>
      </w:pPr>
      <w:r w:rsidRPr="0005736B">
        <w:rPr>
          <w:sz w:val="22"/>
        </w:rPr>
        <w:t>Serve Our Willing Warrior’s 5</w:t>
      </w:r>
      <w:r w:rsidRPr="0005736B">
        <w:rPr>
          <w:sz w:val="22"/>
          <w:vertAlign w:val="superscript"/>
        </w:rPr>
        <w:t>th</w:t>
      </w:r>
      <w:r w:rsidRPr="0005736B">
        <w:rPr>
          <w:sz w:val="22"/>
        </w:rPr>
        <w:t xml:space="preserve"> Anniversary Celebration</w:t>
      </w:r>
    </w:p>
    <w:p w14:paraId="3DF376F7" w14:textId="625A0048" w:rsidR="00A075A5" w:rsidRPr="0005736B" w:rsidRDefault="00A075A5" w:rsidP="00A075A5">
      <w:pPr>
        <w:pStyle w:val="ListParagraph"/>
        <w:numPr>
          <w:ilvl w:val="2"/>
          <w:numId w:val="1"/>
        </w:numPr>
        <w:spacing w:line="276" w:lineRule="auto"/>
        <w:rPr>
          <w:sz w:val="22"/>
        </w:rPr>
      </w:pPr>
      <w:r w:rsidRPr="0005736B">
        <w:rPr>
          <w:sz w:val="22"/>
        </w:rPr>
        <w:t>Initial event scheduled for July 4</w:t>
      </w:r>
      <w:r w:rsidRPr="0005736B">
        <w:rPr>
          <w:sz w:val="22"/>
          <w:vertAlign w:val="superscript"/>
        </w:rPr>
        <w:t>th</w:t>
      </w:r>
      <w:r w:rsidRPr="0005736B">
        <w:rPr>
          <w:sz w:val="22"/>
        </w:rPr>
        <w:t xml:space="preserve"> weekend, </w:t>
      </w:r>
      <w:r w:rsidR="00AA28AF" w:rsidRPr="0005736B">
        <w:rPr>
          <w:sz w:val="22"/>
        </w:rPr>
        <w:t>is now</w:t>
      </w:r>
      <w:r w:rsidRPr="0005736B">
        <w:rPr>
          <w:sz w:val="22"/>
        </w:rPr>
        <w:t xml:space="preserve"> rescheduled for Aug 15</w:t>
      </w:r>
      <w:r w:rsidRPr="0005736B">
        <w:rPr>
          <w:sz w:val="22"/>
          <w:vertAlign w:val="superscript"/>
        </w:rPr>
        <w:t>th</w:t>
      </w:r>
    </w:p>
    <w:p w14:paraId="5F89A8FE" w14:textId="115B60CA" w:rsidR="00A075A5" w:rsidRPr="0005736B" w:rsidRDefault="00A075A5" w:rsidP="00A075A5">
      <w:pPr>
        <w:pStyle w:val="ListParagraph"/>
        <w:numPr>
          <w:ilvl w:val="2"/>
          <w:numId w:val="1"/>
        </w:numPr>
        <w:spacing w:line="276" w:lineRule="auto"/>
        <w:rPr>
          <w:sz w:val="22"/>
        </w:rPr>
      </w:pPr>
      <w:r w:rsidRPr="0005736B">
        <w:rPr>
          <w:sz w:val="22"/>
        </w:rPr>
        <w:t>The celebration will be centered around a Corvette</w:t>
      </w:r>
      <w:r w:rsidR="00AA28AF" w:rsidRPr="0005736B">
        <w:rPr>
          <w:sz w:val="22"/>
        </w:rPr>
        <w:t xml:space="preserve"> exhibition and the event is being billed as “Vettes for Vets”</w:t>
      </w:r>
    </w:p>
    <w:p w14:paraId="799CEF7C" w14:textId="41340550" w:rsidR="00AA28AF" w:rsidRPr="0005736B" w:rsidRDefault="00AA28AF" w:rsidP="00A075A5">
      <w:pPr>
        <w:pStyle w:val="ListParagraph"/>
        <w:numPr>
          <w:ilvl w:val="2"/>
          <w:numId w:val="1"/>
        </w:numPr>
        <w:spacing w:line="276" w:lineRule="auto"/>
        <w:rPr>
          <w:sz w:val="22"/>
        </w:rPr>
      </w:pPr>
      <w:r w:rsidRPr="0005736B">
        <w:rPr>
          <w:sz w:val="22"/>
        </w:rPr>
        <w:t>Post 1799 is going to share a canopy at the event to advertise as the AL Post in Haymarket-Gainesville.  We have brochures to put into give away bags and what we need is support.  Folks to be at the booth, folks to show up to help celebrate five years of service that the SOWW retreat center has made to wounded vets and their families</w:t>
      </w:r>
      <w:r w:rsidR="0005736B">
        <w:rPr>
          <w:sz w:val="22"/>
        </w:rPr>
        <w:t>.  Remember, we gave SOWW a $10,000 check earlier this year.</w:t>
      </w:r>
    </w:p>
    <w:p w14:paraId="3840E2B3" w14:textId="77777777" w:rsidR="003030E8" w:rsidRPr="0005736B" w:rsidRDefault="003030E8" w:rsidP="001D0A5B">
      <w:pPr>
        <w:pStyle w:val="ListParagraph"/>
        <w:spacing w:line="276" w:lineRule="auto"/>
        <w:ind w:left="1440"/>
        <w:rPr>
          <w:sz w:val="22"/>
        </w:rPr>
      </w:pPr>
    </w:p>
    <w:p w14:paraId="676093E6" w14:textId="4AC60076" w:rsidR="00C1491A" w:rsidRPr="0005736B" w:rsidRDefault="00C1491A" w:rsidP="00C1491A">
      <w:pPr>
        <w:pStyle w:val="ListParagraph"/>
        <w:numPr>
          <w:ilvl w:val="0"/>
          <w:numId w:val="1"/>
        </w:numPr>
        <w:spacing w:line="276" w:lineRule="auto"/>
        <w:rPr>
          <w:sz w:val="22"/>
        </w:rPr>
      </w:pPr>
      <w:r w:rsidRPr="0005736B">
        <w:rPr>
          <w:sz w:val="22"/>
        </w:rPr>
        <w:t>Member Discussion Items</w:t>
      </w:r>
    </w:p>
    <w:p w14:paraId="290C7C6B" w14:textId="552B0036" w:rsidR="003030E8" w:rsidRPr="0005736B" w:rsidRDefault="003030E8" w:rsidP="003030E8">
      <w:pPr>
        <w:pStyle w:val="ListParagraph"/>
        <w:numPr>
          <w:ilvl w:val="1"/>
          <w:numId w:val="1"/>
        </w:numPr>
        <w:spacing w:line="276" w:lineRule="auto"/>
        <w:rPr>
          <w:sz w:val="22"/>
        </w:rPr>
      </w:pPr>
      <w:r w:rsidRPr="0005736B">
        <w:rPr>
          <w:sz w:val="22"/>
        </w:rPr>
        <w:t xml:space="preserve">Requesting all Post members to </w:t>
      </w:r>
      <w:r w:rsidR="00B70C02" w:rsidRPr="0005736B">
        <w:rPr>
          <w:sz w:val="22"/>
        </w:rPr>
        <w:t>look</w:t>
      </w:r>
      <w:r w:rsidRPr="0005736B">
        <w:rPr>
          <w:sz w:val="22"/>
        </w:rPr>
        <w:t xml:space="preserve"> at the Website (AL1799.org) and provide any comments/changes/requests to the Web Master.</w:t>
      </w:r>
      <w:r w:rsidR="0005736B" w:rsidRPr="0005736B">
        <w:rPr>
          <w:sz w:val="22"/>
        </w:rPr>
        <w:t>\</w:t>
      </w:r>
    </w:p>
    <w:p w14:paraId="6DB3FC78" w14:textId="77777777" w:rsidR="0005736B" w:rsidRPr="0005736B" w:rsidRDefault="0005736B" w:rsidP="0005736B">
      <w:pPr>
        <w:pStyle w:val="ListParagraph"/>
        <w:spacing w:line="276" w:lineRule="auto"/>
        <w:ind w:left="1440"/>
        <w:rPr>
          <w:sz w:val="22"/>
        </w:rPr>
      </w:pPr>
    </w:p>
    <w:p w14:paraId="20CD51FD" w14:textId="670D205C" w:rsidR="00AA28AF" w:rsidRPr="0005736B" w:rsidRDefault="00AA28AF" w:rsidP="003030E8">
      <w:pPr>
        <w:pStyle w:val="ListParagraph"/>
        <w:numPr>
          <w:ilvl w:val="1"/>
          <w:numId w:val="1"/>
        </w:numPr>
        <w:spacing w:line="276" w:lineRule="auto"/>
        <w:rPr>
          <w:sz w:val="22"/>
        </w:rPr>
      </w:pPr>
      <w:r w:rsidRPr="0005736B">
        <w:rPr>
          <w:sz w:val="22"/>
        </w:rPr>
        <w:t xml:space="preserve">An appeal was made to organize a REACH OUT event.  In the discussion we spoke about tying three things together: 1) Doing the reach out to our members, especially those we don’t normally hear from, 2) </w:t>
      </w:r>
      <w:r w:rsidR="00A10F21" w:rsidRPr="0005736B">
        <w:rPr>
          <w:sz w:val="22"/>
        </w:rPr>
        <w:t>pushing our membership initiative</w:t>
      </w:r>
      <w:r w:rsidR="0005736B" w:rsidRPr="0005736B">
        <w:rPr>
          <w:sz w:val="22"/>
        </w:rPr>
        <w:t>/renewal of dues</w:t>
      </w:r>
      <w:r w:rsidR="00A10F21" w:rsidRPr="0005736B">
        <w:rPr>
          <w:sz w:val="22"/>
        </w:rPr>
        <w:t>, and 3) letting folks know about our meeting schedule (listed above)</w:t>
      </w:r>
      <w:r w:rsidR="0005736B" w:rsidRPr="0005736B">
        <w:rPr>
          <w:sz w:val="22"/>
        </w:rPr>
        <w:t xml:space="preserve"> for both the EXCOM and General Membership meetings.</w:t>
      </w:r>
    </w:p>
    <w:p w14:paraId="7208CB43" w14:textId="77777777" w:rsidR="0005736B" w:rsidRPr="0005736B" w:rsidRDefault="0005736B" w:rsidP="0005736B">
      <w:pPr>
        <w:pStyle w:val="ListParagraph"/>
        <w:spacing w:line="276" w:lineRule="auto"/>
        <w:ind w:left="1440"/>
        <w:rPr>
          <w:sz w:val="22"/>
        </w:rPr>
      </w:pPr>
    </w:p>
    <w:p w14:paraId="59158230" w14:textId="0869A2F9" w:rsidR="00A10F21" w:rsidRPr="0005736B" w:rsidRDefault="00A10F21" w:rsidP="003030E8">
      <w:pPr>
        <w:pStyle w:val="ListParagraph"/>
        <w:numPr>
          <w:ilvl w:val="1"/>
          <w:numId w:val="1"/>
        </w:numPr>
        <w:spacing w:line="276" w:lineRule="auto"/>
        <w:rPr>
          <w:sz w:val="22"/>
        </w:rPr>
      </w:pPr>
      <w:r w:rsidRPr="0005736B">
        <w:rPr>
          <w:sz w:val="22"/>
        </w:rPr>
        <w:t>The Commander issued a “</w:t>
      </w:r>
      <w:r w:rsidR="0005736B" w:rsidRPr="0005736B">
        <w:rPr>
          <w:sz w:val="22"/>
        </w:rPr>
        <w:t>C</w:t>
      </w:r>
      <w:r w:rsidRPr="0005736B">
        <w:rPr>
          <w:sz w:val="22"/>
        </w:rPr>
        <w:t xml:space="preserve">all </w:t>
      </w:r>
      <w:r w:rsidR="0005736B" w:rsidRPr="0005736B">
        <w:rPr>
          <w:sz w:val="22"/>
        </w:rPr>
        <w:t>F</w:t>
      </w:r>
      <w:r w:rsidRPr="0005736B">
        <w:rPr>
          <w:sz w:val="22"/>
        </w:rPr>
        <w:t xml:space="preserve">or </w:t>
      </w:r>
      <w:r w:rsidR="0005736B" w:rsidRPr="0005736B">
        <w:rPr>
          <w:sz w:val="22"/>
        </w:rPr>
        <w:t>A</w:t>
      </w:r>
      <w:r w:rsidRPr="0005736B">
        <w:rPr>
          <w:sz w:val="22"/>
        </w:rPr>
        <w:t xml:space="preserve">ction” to see if anyone in our Post would be interested in being appointed as a “Legislative Action Chairmen.”  The EXCOM fully supports </w:t>
      </w:r>
      <w:r w:rsidR="0005736B" w:rsidRPr="0005736B">
        <w:rPr>
          <w:sz w:val="22"/>
        </w:rPr>
        <w:t>this initiative and will do all in its power to make sure the volunteer is provided whatever support they need.</w:t>
      </w:r>
    </w:p>
    <w:p w14:paraId="51293DB9" w14:textId="7A5F325F" w:rsidR="00B70C02" w:rsidRPr="0005736B" w:rsidRDefault="00B70C02" w:rsidP="00B70C02">
      <w:pPr>
        <w:pStyle w:val="ListParagraph"/>
        <w:spacing w:line="276" w:lineRule="auto"/>
        <w:ind w:left="1440"/>
        <w:rPr>
          <w:sz w:val="22"/>
        </w:rPr>
      </w:pPr>
    </w:p>
    <w:p w14:paraId="311C4CF1" w14:textId="77777777" w:rsidR="0005736B" w:rsidRPr="0005736B" w:rsidRDefault="0005736B" w:rsidP="00B70C02">
      <w:pPr>
        <w:pStyle w:val="ListParagraph"/>
        <w:spacing w:line="276" w:lineRule="auto"/>
        <w:ind w:left="1440"/>
        <w:rPr>
          <w:sz w:val="22"/>
        </w:rPr>
      </w:pPr>
    </w:p>
    <w:p w14:paraId="69FB78F1" w14:textId="7415CD5F" w:rsidR="00973C10" w:rsidRPr="0005736B" w:rsidRDefault="00C1491A" w:rsidP="003030E8">
      <w:pPr>
        <w:pStyle w:val="ListParagraph"/>
        <w:numPr>
          <w:ilvl w:val="0"/>
          <w:numId w:val="1"/>
        </w:numPr>
        <w:spacing w:line="276" w:lineRule="auto"/>
        <w:rPr>
          <w:sz w:val="22"/>
        </w:rPr>
      </w:pPr>
      <w:r w:rsidRPr="0005736B">
        <w:rPr>
          <w:sz w:val="22"/>
        </w:rPr>
        <w:t>Adjournment</w:t>
      </w:r>
    </w:p>
    <w:p w14:paraId="0374A575" w14:textId="724048DA" w:rsidR="003030E8" w:rsidRPr="0005736B" w:rsidRDefault="001D0A5B" w:rsidP="003030E8">
      <w:pPr>
        <w:pStyle w:val="ListParagraph"/>
        <w:numPr>
          <w:ilvl w:val="1"/>
          <w:numId w:val="1"/>
        </w:numPr>
        <w:spacing w:line="276" w:lineRule="auto"/>
        <w:rPr>
          <w:sz w:val="22"/>
        </w:rPr>
      </w:pPr>
      <w:r w:rsidRPr="0005736B">
        <w:rPr>
          <w:sz w:val="22"/>
        </w:rPr>
        <w:t>Following the closing prayer</w:t>
      </w:r>
      <w:r w:rsidR="00AA28AF" w:rsidRPr="0005736B">
        <w:rPr>
          <w:sz w:val="22"/>
        </w:rPr>
        <w:t xml:space="preserve"> by the Chaplain</w:t>
      </w:r>
      <w:r w:rsidRPr="0005736B">
        <w:rPr>
          <w:sz w:val="22"/>
        </w:rPr>
        <w:t xml:space="preserve">, the Post Commander moved to close the meeting at </w:t>
      </w:r>
      <w:r w:rsidR="00AA28AF" w:rsidRPr="0005736B">
        <w:rPr>
          <w:sz w:val="22"/>
        </w:rPr>
        <w:t>7</w:t>
      </w:r>
      <w:r w:rsidRPr="0005736B">
        <w:rPr>
          <w:sz w:val="22"/>
        </w:rPr>
        <w:t>:</w:t>
      </w:r>
      <w:r w:rsidR="00AA28AF" w:rsidRPr="0005736B">
        <w:rPr>
          <w:sz w:val="22"/>
        </w:rPr>
        <w:t>37</w:t>
      </w:r>
      <w:r w:rsidRPr="0005736B">
        <w:rPr>
          <w:sz w:val="22"/>
        </w:rPr>
        <w:t>pm.</w:t>
      </w:r>
    </w:p>
    <w:sectPr w:rsidR="003030E8" w:rsidRPr="0005736B" w:rsidSect="00B70C02">
      <w:pgSz w:w="12240" w:h="15840"/>
      <w:pgMar w:top="990" w:right="1530" w:bottom="72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D104B"/>
    <w:multiLevelType w:val="hybridMultilevel"/>
    <w:tmpl w:val="776C0952"/>
    <w:lvl w:ilvl="0" w:tplc="5B961BCE">
      <w:start w:val="2"/>
      <w:numFmt w:val="lowerLetter"/>
      <w:lvlText w:val="%1."/>
      <w:lvlJc w:val="left"/>
      <w:pPr>
        <w:ind w:left="1080" w:hanging="360"/>
      </w:pPr>
      <w:rPr>
        <w:rFonts w:ascii="Times New Roman" w:hAnsi="Times New Roman" w:hint="default"/>
        <w:b w:val="0"/>
        <w:i w:val="0"/>
        <w:color w:val="000000" w:themeColor="text1"/>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222058"/>
    <w:multiLevelType w:val="hybridMultilevel"/>
    <w:tmpl w:val="14B49812"/>
    <w:lvl w:ilvl="0" w:tplc="C5F6ED56">
      <w:start w:val="1"/>
      <w:numFmt w:val="lowerLetter"/>
      <w:lvlText w:val="%1."/>
      <w:lvlJc w:val="left"/>
      <w:pPr>
        <w:ind w:left="2160" w:hanging="360"/>
      </w:pPr>
      <w:rPr>
        <w:rFonts w:ascii="Times New Roman" w:hAnsi="Times New Roman" w:hint="default"/>
        <w:b w:val="0"/>
        <w:i w:val="0"/>
        <w:color w:val="000000" w:themeColor="text1"/>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5CE17ED"/>
    <w:multiLevelType w:val="hybridMultilevel"/>
    <w:tmpl w:val="3410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151C33"/>
    <w:multiLevelType w:val="hybridMultilevel"/>
    <w:tmpl w:val="21B68AB0"/>
    <w:lvl w:ilvl="0" w:tplc="F56E0A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351F04"/>
    <w:multiLevelType w:val="hybridMultilevel"/>
    <w:tmpl w:val="4CD28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19515F"/>
    <w:multiLevelType w:val="hybridMultilevel"/>
    <w:tmpl w:val="032ADDDE"/>
    <w:lvl w:ilvl="0" w:tplc="A04040E4">
      <w:start w:val="3"/>
      <w:numFmt w:val="lowerLetter"/>
      <w:lvlText w:val="%1."/>
      <w:lvlJc w:val="left"/>
      <w:pPr>
        <w:ind w:left="1620" w:hanging="360"/>
      </w:pPr>
      <w:rPr>
        <w:rFonts w:ascii="Times New Roman" w:hAnsi="Times New Roman" w:hint="default"/>
        <w:b w:val="0"/>
        <w:i w:val="0"/>
        <w:color w:val="000000" w:themeColor="text1"/>
        <w:sz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6B573192"/>
    <w:multiLevelType w:val="hybridMultilevel"/>
    <w:tmpl w:val="E356D8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EEF65EC"/>
    <w:multiLevelType w:val="hybridMultilevel"/>
    <w:tmpl w:val="53D45BFA"/>
    <w:lvl w:ilvl="0" w:tplc="C5F6ED56">
      <w:start w:val="1"/>
      <w:numFmt w:val="lowerLetter"/>
      <w:lvlText w:val="%1."/>
      <w:lvlJc w:val="left"/>
      <w:pPr>
        <w:ind w:left="1440" w:hanging="360"/>
      </w:pPr>
      <w:rPr>
        <w:rFonts w:ascii="Times New Roman" w:hAnsi="Times New Roman" w:hint="default"/>
        <w:b w:val="0"/>
        <w:i w:val="0"/>
        <w:color w:val="000000" w:themeColor="text1"/>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2"/>
  </w:num>
  <w:num w:numId="4">
    <w:abstractNumId w:val="6"/>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10"/>
    <w:rsid w:val="0002598B"/>
    <w:rsid w:val="0005736B"/>
    <w:rsid w:val="0018023C"/>
    <w:rsid w:val="001B3AA4"/>
    <w:rsid w:val="001D0A5B"/>
    <w:rsid w:val="002357F6"/>
    <w:rsid w:val="003030E8"/>
    <w:rsid w:val="003377D9"/>
    <w:rsid w:val="003C6D91"/>
    <w:rsid w:val="004F0332"/>
    <w:rsid w:val="005326BF"/>
    <w:rsid w:val="00534724"/>
    <w:rsid w:val="005815E9"/>
    <w:rsid w:val="00815DF2"/>
    <w:rsid w:val="008B5A5B"/>
    <w:rsid w:val="008F7997"/>
    <w:rsid w:val="009030C3"/>
    <w:rsid w:val="00973C10"/>
    <w:rsid w:val="009A3F31"/>
    <w:rsid w:val="00A075A5"/>
    <w:rsid w:val="00A10F21"/>
    <w:rsid w:val="00AA28AF"/>
    <w:rsid w:val="00B70C02"/>
    <w:rsid w:val="00C05DEC"/>
    <w:rsid w:val="00C1491A"/>
    <w:rsid w:val="00D60B57"/>
    <w:rsid w:val="00DA0C80"/>
    <w:rsid w:val="00DA6ED9"/>
    <w:rsid w:val="00E27645"/>
    <w:rsid w:val="00E33933"/>
    <w:rsid w:val="00E977B8"/>
    <w:rsid w:val="00FA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E33BC"/>
  <w15:chartTrackingRefBased/>
  <w15:docId w15:val="{70BB6B9C-DC9B-4DC6-A619-8BCAD419A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5DF2"/>
    <w:rPr>
      <w:rFonts w:ascii="Times New Roman" w:hAnsi="Times New Roman"/>
      <w:sz w:val="24"/>
    </w:rPr>
  </w:style>
  <w:style w:type="paragraph" w:styleId="Heading1">
    <w:name w:val="heading 1"/>
    <w:basedOn w:val="Normal"/>
    <w:next w:val="Normal"/>
    <w:link w:val="Heading1Char"/>
    <w:uiPriority w:val="9"/>
    <w:qFormat/>
    <w:rsid w:val="008B5A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8B5A5B"/>
    <w:pPr>
      <w:keepNext/>
      <w:keepLines/>
      <w:spacing w:before="40" w:after="0" w:line="240" w:lineRule="auto"/>
      <w:outlineLvl w:val="1"/>
    </w:pPr>
    <w:rPr>
      <w:rFonts w:asciiTheme="majorHAnsi" w:eastAsiaTheme="majorEastAsia" w:hAnsiTheme="majorHAnsi" w:cstheme="majorBidi"/>
      <w:b/>
      <w:sz w:val="26"/>
      <w:szCs w:val="26"/>
    </w:rPr>
  </w:style>
  <w:style w:type="paragraph" w:styleId="Heading3">
    <w:name w:val="heading 3"/>
    <w:basedOn w:val="Heading4"/>
    <w:next w:val="Normal"/>
    <w:link w:val="Heading3Char"/>
    <w:autoRedefine/>
    <w:uiPriority w:val="9"/>
    <w:unhideWhenUsed/>
    <w:qFormat/>
    <w:rsid w:val="008B5A5B"/>
    <w:pPr>
      <w:spacing w:line="240" w:lineRule="auto"/>
      <w:outlineLvl w:val="2"/>
    </w:pPr>
    <w:rPr>
      <w:rFonts w:ascii="Calibri Light" w:hAnsi="Calibri Light"/>
      <w:b/>
      <w:i w:val="0"/>
      <w:color w:val="000000" w:themeColor="text1"/>
      <w:szCs w:val="24"/>
      <w:u w:val="single"/>
    </w:rPr>
  </w:style>
  <w:style w:type="paragraph" w:styleId="Heading4">
    <w:name w:val="heading 4"/>
    <w:basedOn w:val="Normal"/>
    <w:next w:val="Normal"/>
    <w:link w:val="Heading4Char"/>
    <w:uiPriority w:val="9"/>
    <w:semiHidden/>
    <w:unhideWhenUsed/>
    <w:qFormat/>
    <w:rsid w:val="008B5A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Heading1"/>
    <w:next w:val="Normal"/>
    <w:autoRedefine/>
    <w:qFormat/>
    <w:rsid w:val="008B5A5B"/>
    <w:pPr>
      <w:spacing w:after="240" w:line="240" w:lineRule="auto"/>
    </w:pPr>
    <w:rPr>
      <w:b/>
      <w:color w:val="000000" w:themeColor="text1"/>
      <w:sz w:val="28"/>
    </w:rPr>
  </w:style>
  <w:style w:type="character" w:customStyle="1" w:styleId="Heading1Char">
    <w:name w:val="Heading 1 Char"/>
    <w:basedOn w:val="DefaultParagraphFont"/>
    <w:link w:val="Heading1"/>
    <w:uiPriority w:val="9"/>
    <w:rsid w:val="008B5A5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B5A5B"/>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8B5A5B"/>
    <w:rPr>
      <w:rFonts w:ascii="Calibri Light" w:eastAsiaTheme="majorEastAsia" w:hAnsi="Calibri Light" w:cstheme="majorBidi"/>
      <w:b/>
      <w:iCs/>
      <w:color w:val="000000" w:themeColor="text1"/>
      <w:szCs w:val="24"/>
      <w:u w:val="single"/>
    </w:rPr>
  </w:style>
  <w:style w:type="character" w:customStyle="1" w:styleId="Heading4Char">
    <w:name w:val="Heading 4 Char"/>
    <w:basedOn w:val="DefaultParagraphFont"/>
    <w:link w:val="Heading4"/>
    <w:uiPriority w:val="9"/>
    <w:semiHidden/>
    <w:rsid w:val="008B5A5B"/>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973C10"/>
    <w:pPr>
      <w:ind w:left="720"/>
      <w:contextualSpacing/>
    </w:pPr>
  </w:style>
  <w:style w:type="table" w:styleId="TableGrid">
    <w:name w:val="Table Grid"/>
    <w:basedOn w:val="TableNormal"/>
    <w:uiPriority w:val="39"/>
    <w:rsid w:val="004F0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Corrigan</dc:creator>
  <cp:keywords/>
  <dc:description/>
  <cp:lastModifiedBy>Robert Wyman</cp:lastModifiedBy>
  <cp:revision>4</cp:revision>
  <cp:lastPrinted>2020-02-17T19:16:00Z</cp:lastPrinted>
  <dcterms:created xsi:type="dcterms:W3CDTF">2020-07-22T20:36:00Z</dcterms:created>
  <dcterms:modified xsi:type="dcterms:W3CDTF">2020-07-22T20:41:00Z</dcterms:modified>
</cp:coreProperties>
</file>