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2D0D0" w14:textId="10EF15BB" w:rsidR="003C6D91" w:rsidRPr="00973C10" w:rsidRDefault="00973C10" w:rsidP="00973C10">
      <w:pPr>
        <w:spacing w:after="120" w:line="240" w:lineRule="auto"/>
        <w:jc w:val="center"/>
        <w:rPr>
          <w:b/>
          <w:bCs/>
          <w:sz w:val="28"/>
          <w:szCs w:val="24"/>
        </w:rPr>
      </w:pPr>
      <w:r w:rsidRPr="00973C10">
        <w:rPr>
          <w:b/>
          <w:bCs/>
          <w:sz w:val="28"/>
          <w:szCs w:val="24"/>
        </w:rPr>
        <w:t>AMERICAN LEGION POST 1799</w:t>
      </w:r>
    </w:p>
    <w:p w14:paraId="34186385" w14:textId="171C1EF7" w:rsidR="001B043A" w:rsidRDefault="001B043A" w:rsidP="00973C10">
      <w:pPr>
        <w:spacing w:after="120" w:line="240" w:lineRule="auto"/>
        <w:jc w:val="center"/>
        <w:rPr>
          <w:b/>
          <w:bCs/>
          <w:sz w:val="28"/>
          <w:szCs w:val="24"/>
        </w:rPr>
      </w:pPr>
      <w:r>
        <w:rPr>
          <w:b/>
          <w:bCs/>
          <w:sz w:val="28"/>
          <w:szCs w:val="24"/>
        </w:rPr>
        <w:t>MINUTES OF THE VIRTUAL</w:t>
      </w:r>
    </w:p>
    <w:p w14:paraId="3F215C6F" w14:textId="7E418F03" w:rsidR="00973C10" w:rsidRPr="00973C10" w:rsidRDefault="00973C10" w:rsidP="00973C10">
      <w:pPr>
        <w:spacing w:after="120" w:line="240" w:lineRule="auto"/>
        <w:jc w:val="center"/>
        <w:rPr>
          <w:b/>
          <w:bCs/>
          <w:sz w:val="28"/>
          <w:szCs w:val="24"/>
        </w:rPr>
      </w:pPr>
      <w:r w:rsidRPr="00973C10">
        <w:rPr>
          <w:b/>
          <w:bCs/>
          <w:sz w:val="28"/>
          <w:szCs w:val="24"/>
        </w:rPr>
        <w:t>EXCOM BUSINESS MEETING</w:t>
      </w:r>
    </w:p>
    <w:p w14:paraId="2AAFE096" w14:textId="1E670EEF" w:rsidR="00973C10" w:rsidRPr="00973C10" w:rsidRDefault="00106C71" w:rsidP="00973C10">
      <w:pPr>
        <w:spacing w:after="120" w:line="240" w:lineRule="auto"/>
        <w:jc w:val="center"/>
        <w:rPr>
          <w:b/>
          <w:bCs/>
          <w:sz w:val="28"/>
          <w:szCs w:val="24"/>
        </w:rPr>
      </w:pPr>
      <w:r>
        <w:rPr>
          <w:b/>
          <w:bCs/>
          <w:sz w:val="28"/>
          <w:szCs w:val="24"/>
        </w:rPr>
        <w:t>January 2</w:t>
      </w:r>
      <w:r w:rsidR="00675454">
        <w:rPr>
          <w:b/>
          <w:bCs/>
          <w:sz w:val="28"/>
          <w:szCs w:val="24"/>
        </w:rPr>
        <w:t>7</w:t>
      </w:r>
      <w:r>
        <w:rPr>
          <w:b/>
          <w:bCs/>
          <w:sz w:val="28"/>
          <w:szCs w:val="24"/>
        </w:rPr>
        <w:t>,</w:t>
      </w:r>
      <w:r w:rsidR="001B043A">
        <w:rPr>
          <w:b/>
          <w:bCs/>
          <w:sz w:val="28"/>
          <w:szCs w:val="24"/>
        </w:rPr>
        <w:t xml:space="preserve"> </w:t>
      </w:r>
      <w:r>
        <w:rPr>
          <w:b/>
          <w:bCs/>
          <w:sz w:val="28"/>
          <w:szCs w:val="24"/>
        </w:rPr>
        <w:t>2021</w:t>
      </w:r>
    </w:p>
    <w:p w14:paraId="05D36C5D" w14:textId="3C452F7B" w:rsidR="00973C10" w:rsidRDefault="00973C10" w:rsidP="00210C74">
      <w:pPr>
        <w:spacing w:after="0" w:line="240" w:lineRule="auto"/>
      </w:pPr>
    </w:p>
    <w:p w14:paraId="0DB701EB" w14:textId="12969672" w:rsidR="00973C10" w:rsidRDefault="00973C10" w:rsidP="00210C74">
      <w:pPr>
        <w:pStyle w:val="ListParagraph"/>
        <w:numPr>
          <w:ilvl w:val="0"/>
          <w:numId w:val="1"/>
        </w:numPr>
        <w:spacing w:after="0" w:line="240" w:lineRule="auto"/>
      </w:pPr>
      <w:r>
        <w:t xml:space="preserve"> Call to Order and Welcoming by the Post Commander</w:t>
      </w:r>
      <w:r w:rsidR="001B043A">
        <w:t xml:space="preserve"> at </w:t>
      </w:r>
      <w:r w:rsidR="00A60E94">
        <w:t>18</w:t>
      </w:r>
      <w:r w:rsidR="001B043A">
        <w:t>10</w:t>
      </w:r>
      <w:r w:rsidR="00A60E94">
        <w:t xml:space="preserve"> hours</w:t>
      </w:r>
    </w:p>
    <w:p w14:paraId="0038E419" w14:textId="282FBC37" w:rsidR="00675454" w:rsidRDefault="00973C10" w:rsidP="00210C74">
      <w:pPr>
        <w:spacing w:after="0" w:line="240" w:lineRule="auto"/>
      </w:pPr>
      <w:r>
        <w:tab/>
      </w:r>
      <w:r>
        <w:tab/>
      </w:r>
      <w:r w:rsidR="00675454">
        <w:t xml:space="preserve">Opening ceremony was omitted due to the </w:t>
      </w:r>
      <w:r w:rsidR="00A60E94">
        <w:t>v</w:t>
      </w:r>
      <w:r w:rsidR="00675454">
        <w:t>irtual meeting</w:t>
      </w:r>
    </w:p>
    <w:p w14:paraId="5644A35A" w14:textId="28AADD46" w:rsidR="00675454" w:rsidRDefault="00675454" w:rsidP="00210C74">
      <w:pPr>
        <w:spacing w:after="0" w:line="240" w:lineRule="auto"/>
      </w:pPr>
      <w:r>
        <w:tab/>
      </w:r>
      <w:r>
        <w:tab/>
        <w:t xml:space="preserve">Opening Prayer – Chaplain </w:t>
      </w:r>
    </w:p>
    <w:p w14:paraId="05A01D4B" w14:textId="1DCF0305" w:rsidR="00973C10" w:rsidRDefault="00675454" w:rsidP="00210C74">
      <w:pPr>
        <w:spacing w:after="0" w:line="240" w:lineRule="auto"/>
      </w:pPr>
      <w:r>
        <w:tab/>
        <w:t xml:space="preserve"> </w:t>
      </w:r>
      <w:r>
        <w:tab/>
      </w:r>
      <w:r w:rsidR="00973C10">
        <w:t xml:space="preserve">Pledge of </w:t>
      </w:r>
      <w:r w:rsidR="00C504B0">
        <w:t>Allegiance</w:t>
      </w:r>
      <w:r w:rsidR="00210C74">
        <w:t xml:space="preserve"> – Led by the Commander</w:t>
      </w:r>
    </w:p>
    <w:p w14:paraId="39A6D56B" w14:textId="7C3AD15B" w:rsidR="00973C10" w:rsidRDefault="00973C10" w:rsidP="00210C74">
      <w:pPr>
        <w:spacing w:after="0" w:line="240" w:lineRule="auto"/>
      </w:pPr>
      <w:r>
        <w:tab/>
      </w:r>
      <w:r>
        <w:tab/>
      </w:r>
    </w:p>
    <w:p w14:paraId="5CD80B0F" w14:textId="200A0C05" w:rsidR="00332977" w:rsidRDefault="00332977" w:rsidP="00332977">
      <w:pPr>
        <w:pStyle w:val="ListParagraph"/>
        <w:numPr>
          <w:ilvl w:val="0"/>
          <w:numId w:val="1"/>
        </w:numPr>
        <w:spacing w:after="0" w:line="240" w:lineRule="auto"/>
      </w:pPr>
      <w:r>
        <w:t xml:space="preserve"> Roll call of Officers – Conducted by the Adjutant</w:t>
      </w:r>
    </w:p>
    <w:p w14:paraId="5AD8B61C" w14:textId="77777777" w:rsidR="00210C74" w:rsidRDefault="00210C74" w:rsidP="00210C74">
      <w:pPr>
        <w:spacing w:after="0" w:line="240" w:lineRule="auto"/>
      </w:pPr>
    </w:p>
    <w:tbl>
      <w:tblPr>
        <w:tblStyle w:val="TableGrid"/>
        <w:tblpPr w:leftFromText="180" w:rightFromText="180" w:vertAnchor="text" w:horzAnchor="margin" w:tblpXSpec="center" w:tblpY="95"/>
        <w:tblW w:w="0" w:type="auto"/>
        <w:tblLook w:val="04A0" w:firstRow="1" w:lastRow="0" w:firstColumn="1" w:lastColumn="0" w:noHBand="0" w:noVBand="1"/>
      </w:tblPr>
      <w:tblGrid>
        <w:gridCol w:w="2065"/>
        <w:gridCol w:w="1524"/>
        <w:gridCol w:w="1098"/>
        <w:gridCol w:w="1170"/>
        <w:gridCol w:w="1080"/>
      </w:tblGrid>
      <w:tr w:rsidR="00332977" w:rsidRPr="0005736B" w14:paraId="163D3CCD" w14:textId="77777777" w:rsidTr="00332977">
        <w:tc>
          <w:tcPr>
            <w:tcW w:w="2065" w:type="dxa"/>
          </w:tcPr>
          <w:p w14:paraId="32877ACB" w14:textId="77777777" w:rsidR="00332977" w:rsidRPr="0005736B" w:rsidRDefault="00332977" w:rsidP="00332977">
            <w:pPr>
              <w:pStyle w:val="ListParagraph"/>
              <w:spacing w:line="276" w:lineRule="auto"/>
              <w:ind w:left="0"/>
              <w:rPr>
                <w:sz w:val="22"/>
              </w:rPr>
            </w:pPr>
          </w:p>
        </w:tc>
        <w:tc>
          <w:tcPr>
            <w:tcW w:w="1332" w:type="dxa"/>
          </w:tcPr>
          <w:p w14:paraId="127E8AED" w14:textId="77777777" w:rsidR="00332977" w:rsidRPr="0005736B" w:rsidRDefault="00332977" w:rsidP="00332977">
            <w:pPr>
              <w:pStyle w:val="ListParagraph"/>
              <w:spacing w:line="276" w:lineRule="auto"/>
              <w:ind w:left="0"/>
              <w:jc w:val="center"/>
              <w:rPr>
                <w:b/>
                <w:bCs/>
                <w:sz w:val="22"/>
              </w:rPr>
            </w:pPr>
          </w:p>
        </w:tc>
        <w:tc>
          <w:tcPr>
            <w:tcW w:w="1098" w:type="dxa"/>
          </w:tcPr>
          <w:p w14:paraId="1BA45D06" w14:textId="77777777" w:rsidR="00332977" w:rsidRPr="0005736B" w:rsidRDefault="00332977" w:rsidP="00332977">
            <w:pPr>
              <w:pStyle w:val="ListParagraph"/>
              <w:spacing w:line="276" w:lineRule="auto"/>
              <w:ind w:left="0"/>
              <w:jc w:val="center"/>
              <w:rPr>
                <w:b/>
                <w:bCs/>
                <w:sz w:val="22"/>
              </w:rPr>
            </w:pPr>
            <w:r w:rsidRPr="0005736B">
              <w:rPr>
                <w:b/>
                <w:bCs/>
                <w:sz w:val="22"/>
              </w:rPr>
              <w:t>Present</w:t>
            </w:r>
          </w:p>
        </w:tc>
        <w:tc>
          <w:tcPr>
            <w:tcW w:w="1170" w:type="dxa"/>
          </w:tcPr>
          <w:p w14:paraId="0B916821" w14:textId="77777777" w:rsidR="00332977" w:rsidRPr="0005736B" w:rsidRDefault="00332977" w:rsidP="00332977">
            <w:pPr>
              <w:pStyle w:val="ListParagraph"/>
              <w:spacing w:line="276" w:lineRule="auto"/>
              <w:ind w:left="0"/>
              <w:jc w:val="center"/>
              <w:rPr>
                <w:b/>
                <w:bCs/>
                <w:sz w:val="22"/>
              </w:rPr>
            </w:pPr>
            <w:r w:rsidRPr="0005736B">
              <w:rPr>
                <w:b/>
                <w:bCs/>
                <w:sz w:val="22"/>
              </w:rPr>
              <w:t>Absent</w:t>
            </w:r>
          </w:p>
        </w:tc>
        <w:tc>
          <w:tcPr>
            <w:tcW w:w="1080" w:type="dxa"/>
          </w:tcPr>
          <w:p w14:paraId="64546F43" w14:textId="77777777" w:rsidR="00332977" w:rsidRPr="0005736B" w:rsidRDefault="00332977" w:rsidP="00332977">
            <w:pPr>
              <w:pStyle w:val="ListParagraph"/>
              <w:spacing w:line="276" w:lineRule="auto"/>
              <w:ind w:left="0"/>
              <w:jc w:val="center"/>
              <w:rPr>
                <w:b/>
                <w:bCs/>
                <w:sz w:val="22"/>
              </w:rPr>
            </w:pPr>
            <w:r w:rsidRPr="0005736B">
              <w:rPr>
                <w:b/>
                <w:bCs/>
                <w:sz w:val="22"/>
              </w:rPr>
              <w:t>Excused</w:t>
            </w:r>
          </w:p>
        </w:tc>
      </w:tr>
      <w:tr w:rsidR="00332977" w:rsidRPr="0005736B" w14:paraId="769D1752" w14:textId="77777777" w:rsidTr="00332977">
        <w:tc>
          <w:tcPr>
            <w:tcW w:w="2065" w:type="dxa"/>
          </w:tcPr>
          <w:p w14:paraId="465247AF" w14:textId="77777777" w:rsidR="00332977" w:rsidRPr="0005736B" w:rsidRDefault="00332977" w:rsidP="00332977">
            <w:pPr>
              <w:pStyle w:val="ListParagraph"/>
              <w:spacing w:line="276" w:lineRule="auto"/>
              <w:ind w:left="0"/>
              <w:rPr>
                <w:sz w:val="22"/>
              </w:rPr>
            </w:pPr>
            <w:r w:rsidRPr="0005736B">
              <w:rPr>
                <w:sz w:val="22"/>
              </w:rPr>
              <w:t>Post Commander</w:t>
            </w:r>
          </w:p>
        </w:tc>
        <w:tc>
          <w:tcPr>
            <w:tcW w:w="1332" w:type="dxa"/>
          </w:tcPr>
          <w:p w14:paraId="5D94DBCA" w14:textId="77777777" w:rsidR="00332977" w:rsidRDefault="00332977" w:rsidP="00332977">
            <w:pPr>
              <w:pStyle w:val="ListParagraph"/>
              <w:spacing w:line="276" w:lineRule="auto"/>
              <w:ind w:left="0"/>
              <w:jc w:val="center"/>
              <w:rPr>
                <w:b/>
                <w:bCs/>
                <w:sz w:val="22"/>
              </w:rPr>
            </w:pPr>
            <w:r>
              <w:rPr>
                <w:b/>
                <w:bCs/>
                <w:sz w:val="22"/>
              </w:rPr>
              <w:t>Revill</w:t>
            </w:r>
          </w:p>
        </w:tc>
        <w:tc>
          <w:tcPr>
            <w:tcW w:w="1098" w:type="dxa"/>
          </w:tcPr>
          <w:p w14:paraId="32C0BEB5" w14:textId="4D1A7AA0" w:rsidR="00332977" w:rsidRPr="0005736B" w:rsidRDefault="00332977" w:rsidP="00332977">
            <w:pPr>
              <w:pStyle w:val="ListParagraph"/>
              <w:spacing w:line="276" w:lineRule="auto"/>
              <w:ind w:left="0"/>
              <w:jc w:val="center"/>
              <w:rPr>
                <w:b/>
                <w:bCs/>
                <w:sz w:val="22"/>
              </w:rPr>
            </w:pPr>
            <w:r>
              <w:rPr>
                <w:b/>
                <w:bCs/>
                <w:sz w:val="22"/>
              </w:rPr>
              <w:t xml:space="preserve"> </w:t>
            </w:r>
            <w:r w:rsidR="00C504B0">
              <w:rPr>
                <w:b/>
                <w:bCs/>
                <w:sz w:val="22"/>
              </w:rPr>
              <w:t>X</w:t>
            </w:r>
          </w:p>
        </w:tc>
        <w:tc>
          <w:tcPr>
            <w:tcW w:w="1170" w:type="dxa"/>
          </w:tcPr>
          <w:p w14:paraId="2760F5EE" w14:textId="77777777" w:rsidR="00332977" w:rsidRPr="0005736B" w:rsidRDefault="00332977" w:rsidP="00332977">
            <w:pPr>
              <w:pStyle w:val="ListParagraph"/>
              <w:spacing w:line="276" w:lineRule="auto"/>
              <w:ind w:left="0"/>
              <w:jc w:val="center"/>
              <w:rPr>
                <w:sz w:val="22"/>
              </w:rPr>
            </w:pPr>
          </w:p>
        </w:tc>
        <w:tc>
          <w:tcPr>
            <w:tcW w:w="1080" w:type="dxa"/>
          </w:tcPr>
          <w:p w14:paraId="4DC76C93" w14:textId="77777777" w:rsidR="00332977" w:rsidRPr="0005736B" w:rsidRDefault="00332977" w:rsidP="00332977">
            <w:pPr>
              <w:pStyle w:val="ListParagraph"/>
              <w:spacing w:line="276" w:lineRule="auto"/>
              <w:ind w:left="0"/>
              <w:jc w:val="center"/>
              <w:rPr>
                <w:sz w:val="22"/>
              </w:rPr>
            </w:pPr>
          </w:p>
        </w:tc>
      </w:tr>
      <w:tr w:rsidR="00332977" w:rsidRPr="0005736B" w14:paraId="69E9A23F" w14:textId="77777777" w:rsidTr="00332977">
        <w:tc>
          <w:tcPr>
            <w:tcW w:w="2065" w:type="dxa"/>
          </w:tcPr>
          <w:p w14:paraId="03948F6B" w14:textId="77777777" w:rsidR="00332977" w:rsidRPr="0005736B" w:rsidRDefault="00332977" w:rsidP="00332977">
            <w:pPr>
              <w:pStyle w:val="ListParagraph"/>
              <w:spacing w:line="276" w:lineRule="auto"/>
              <w:ind w:left="0"/>
              <w:rPr>
                <w:sz w:val="22"/>
              </w:rPr>
            </w:pPr>
            <w:r w:rsidRPr="0005736B">
              <w:rPr>
                <w:sz w:val="22"/>
              </w:rPr>
              <w:t>1</w:t>
            </w:r>
            <w:r w:rsidRPr="0005736B">
              <w:rPr>
                <w:sz w:val="22"/>
                <w:vertAlign w:val="superscript"/>
              </w:rPr>
              <w:t>st</w:t>
            </w:r>
            <w:r w:rsidRPr="0005736B">
              <w:rPr>
                <w:sz w:val="22"/>
              </w:rPr>
              <w:t xml:space="preserve"> Vice Pres</w:t>
            </w:r>
          </w:p>
        </w:tc>
        <w:tc>
          <w:tcPr>
            <w:tcW w:w="1332" w:type="dxa"/>
          </w:tcPr>
          <w:p w14:paraId="754E9B43" w14:textId="77777777" w:rsidR="00332977" w:rsidRDefault="00332977" w:rsidP="00332977">
            <w:pPr>
              <w:pStyle w:val="ListParagraph"/>
              <w:spacing w:line="276" w:lineRule="auto"/>
              <w:ind w:left="0"/>
              <w:jc w:val="center"/>
              <w:rPr>
                <w:b/>
                <w:bCs/>
                <w:sz w:val="22"/>
              </w:rPr>
            </w:pPr>
            <w:r>
              <w:rPr>
                <w:b/>
                <w:bCs/>
                <w:sz w:val="22"/>
              </w:rPr>
              <w:t>Seigel</w:t>
            </w:r>
          </w:p>
        </w:tc>
        <w:tc>
          <w:tcPr>
            <w:tcW w:w="1098" w:type="dxa"/>
          </w:tcPr>
          <w:p w14:paraId="63A75DA9" w14:textId="0BDF2957" w:rsidR="00332977" w:rsidRPr="0005736B" w:rsidRDefault="00332977" w:rsidP="00332977">
            <w:pPr>
              <w:pStyle w:val="ListParagraph"/>
              <w:spacing w:line="276" w:lineRule="auto"/>
              <w:ind w:left="0"/>
              <w:jc w:val="center"/>
              <w:rPr>
                <w:b/>
                <w:bCs/>
                <w:sz w:val="22"/>
              </w:rPr>
            </w:pPr>
            <w:r>
              <w:rPr>
                <w:b/>
                <w:bCs/>
                <w:sz w:val="22"/>
              </w:rPr>
              <w:t xml:space="preserve"> </w:t>
            </w:r>
            <w:r w:rsidR="00C504B0">
              <w:rPr>
                <w:b/>
                <w:bCs/>
                <w:sz w:val="22"/>
              </w:rPr>
              <w:t>X</w:t>
            </w:r>
          </w:p>
        </w:tc>
        <w:tc>
          <w:tcPr>
            <w:tcW w:w="1170" w:type="dxa"/>
          </w:tcPr>
          <w:p w14:paraId="26C11435" w14:textId="77777777" w:rsidR="00332977" w:rsidRPr="0005736B" w:rsidRDefault="00332977" w:rsidP="00332977">
            <w:pPr>
              <w:pStyle w:val="ListParagraph"/>
              <w:spacing w:line="276" w:lineRule="auto"/>
              <w:ind w:left="0"/>
              <w:jc w:val="center"/>
              <w:rPr>
                <w:sz w:val="22"/>
              </w:rPr>
            </w:pPr>
          </w:p>
        </w:tc>
        <w:tc>
          <w:tcPr>
            <w:tcW w:w="1080" w:type="dxa"/>
          </w:tcPr>
          <w:p w14:paraId="5830F9BD" w14:textId="77777777" w:rsidR="00332977" w:rsidRPr="0005736B" w:rsidRDefault="00332977" w:rsidP="00332977">
            <w:pPr>
              <w:pStyle w:val="ListParagraph"/>
              <w:spacing w:line="276" w:lineRule="auto"/>
              <w:ind w:left="0"/>
              <w:jc w:val="center"/>
              <w:rPr>
                <w:sz w:val="22"/>
              </w:rPr>
            </w:pPr>
          </w:p>
        </w:tc>
      </w:tr>
      <w:tr w:rsidR="00332977" w:rsidRPr="0005736B" w14:paraId="0D2B4F4B" w14:textId="77777777" w:rsidTr="00332977">
        <w:tc>
          <w:tcPr>
            <w:tcW w:w="2065" w:type="dxa"/>
          </w:tcPr>
          <w:p w14:paraId="43023BE1" w14:textId="77777777" w:rsidR="00332977" w:rsidRPr="0005736B" w:rsidRDefault="00332977" w:rsidP="00332977">
            <w:pPr>
              <w:pStyle w:val="ListParagraph"/>
              <w:spacing w:line="276" w:lineRule="auto"/>
              <w:ind w:left="0"/>
              <w:rPr>
                <w:sz w:val="22"/>
              </w:rPr>
            </w:pPr>
            <w:r w:rsidRPr="0005736B">
              <w:rPr>
                <w:sz w:val="22"/>
              </w:rPr>
              <w:t>2</w:t>
            </w:r>
            <w:r w:rsidRPr="0005736B">
              <w:rPr>
                <w:sz w:val="22"/>
                <w:vertAlign w:val="superscript"/>
              </w:rPr>
              <w:t>nd</w:t>
            </w:r>
            <w:r w:rsidRPr="0005736B">
              <w:rPr>
                <w:sz w:val="22"/>
              </w:rPr>
              <w:t xml:space="preserve"> Vice Pres</w:t>
            </w:r>
          </w:p>
        </w:tc>
        <w:tc>
          <w:tcPr>
            <w:tcW w:w="1332" w:type="dxa"/>
          </w:tcPr>
          <w:p w14:paraId="47BFFD48" w14:textId="77777777" w:rsidR="00332977" w:rsidRDefault="00332977" w:rsidP="00332977">
            <w:pPr>
              <w:pStyle w:val="ListParagraph"/>
              <w:spacing w:line="276" w:lineRule="auto"/>
              <w:ind w:left="0"/>
              <w:jc w:val="center"/>
              <w:rPr>
                <w:b/>
                <w:bCs/>
                <w:sz w:val="22"/>
              </w:rPr>
            </w:pPr>
            <w:r>
              <w:rPr>
                <w:b/>
                <w:bCs/>
                <w:sz w:val="22"/>
              </w:rPr>
              <w:t>Brock</w:t>
            </w:r>
          </w:p>
        </w:tc>
        <w:tc>
          <w:tcPr>
            <w:tcW w:w="1098" w:type="dxa"/>
          </w:tcPr>
          <w:p w14:paraId="2B648521" w14:textId="0B41A096" w:rsidR="00332977" w:rsidRPr="0005736B" w:rsidRDefault="00C504B0" w:rsidP="00332977">
            <w:pPr>
              <w:pStyle w:val="ListParagraph"/>
              <w:spacing w:line="276" w:lineRule="auto"/>
              <w:ind w:left="0"/>
              <w:jc w:val="center"/>
              <w:rPr>
                <w:b/>
                <w:bCs/>
                <w:sz w:val="22"/>
              </w:rPr>
            </w:pPr>
            <w:r>
              <w:rPr>
                <w:b/>
                <w:bCs/>
                <w:sz w:val="22"/>
              </w:rPr>
              <w:t>X</w:t>
            </w:r>
            <w:r w:rsidR="00332977">
              <w:rPr>
                <w:b/>
                <w:bCs/>
                <w:sz w:val="22"/>
              </w:rPr>
              <w:t xml:space="preserve"> </w:t>
            </w:r>
          </w:p>
        </w:tc>
        <w:tc>
          <w:tcPr>
            <w:tcW w:w="1170" w:type="dxa"/>
          </w:tcPr>
          <w:p w14:paraId="4A5411E3" w14:textId="77777777" w:rsidR="00332977" w:rsidRPr="0005736B" w:rsidRDefault="00332977" w:rsidP="00332977">
            <w:pPr>
              <w:pStyle w:val="ListParagraph"/>
              <w:spacing w:line="276" w:lineRule="auto"/>
              <w:ind w:left="0"/>
              <w:jc w:val="center"/>
              <w:rPr>
                <w:sz w:val="22"/>
              </w:rPr>
            </w:pPr>
          </w:p>
        </w:tc>
        <w:tc>
          <w:tcPr>
            <w:tcW w:w="1080" w:type="dxa"/>
          </w:tcPr>
          <w:p w14:paraId="163F1592" w14:textId="77777777" w:rsidR="00332977" w:rsidRPr="0005736B" w:rsidRDefault="00332977" w:rsidP="00332977">
            <w:pPr>
              <w:pStyle w:val="ListParagraph"/>
              <w:spacing w:line="276" w:lineRule="auto"/>
              <w:ind w:left="0"/>
              <w:jc w:val="center"/>
              <w:rPr>
                <w:sz w:val="22"/>
              </w:rPr>
            </w:pPr>
          </w:p>
        </w:tc>
      </w:tr>
      <w:tr w:rsidR="00332977" w:rsidRPr="0005736B" w14:paraId="71FCB76B" w14:textId="77777777" w:rsidTr="00332977">
        <w:tc>
          <w:tcPr>
            <w:tcW w:w="2065" w:type="dxa"/>
          </w:tcPr>
          <w:p w14:paraId="518DAE23" w14:textId="77777777" w:rsidR="00332977" w:rsidRPr="0005736B" w:rsidRDefault="00332977" w:rsidP="00332977">
            <w:pPr>
              <w:pStyle w:val="ListParagraph"/>
              <w:spacing w:line="276" w:lineRule="auto"/>
              <w:ind w:left="0"/>
              <w:rPr>
                <w:sz w:val="22"/>
              </w:rPr>
            </w:pPr>
            <w:r w:rsidRPr="0005736B">
              <w:rPr>
                <w:sz w:val="22"/>
              </w:rPr>
              <w:t>Adjutant</w:t>
            </w:r>
          </w:p>
        </w:tc>
        <w:tc>
          <w:tcPr>
            <w:tcW w:w="1332" w:type="dxa"/>
          </w:tcPr>
          <w:p w14:paraId="435E4FE7" w14:textId="77777777" w:rsidR="00332977" w:rsidRDefault="00332977" w:rsidP="00332977">
            <w:pPr>
              <w:pStyle w:val="ListParagraph"/>
              <w:spacing w:line="276" w:lineRule="auto"/>
              <w:ind w:left="0"/>
              <w:jc w:val="center"/>
              <w:rPr>
                <w:b/>
                <w:bCs/>
                <w:sz w:val="22"/>
              </w:rPr>
            </w:pPr>
            <w:r>
              <w:rPr>
                <w:b/>
                <w:bCs/>
                <w:sz w:val="22"/>
              </w:rPr>
              <w:t>Corrigan</w:t>
            </w:r>
          </w:p>
        </w:tc>
        <w:tc>
          <w:tcPr>
            <w:tcW w:w="1098" w:type="dxa"/>
          </w:tcPr>
          <w:p w14:paraId="142C2CEF" w14:textId="0A48C786" w:rsidR="00332977" w:rsidRPr="0005736B" w:rsidRDefault="00821840" w:rsidP="00332977">
            <w:pPr>
              <w:pStyle w:val="ListParagraph"/>
              <w:spacing w:line="276" w:lineRule="auto"/>
              <w:ind w:left="0"/>
              <w:jc w:val="center"/>
              <w:rPr>
                <w:b/>
                <w:bCs/>
                <w:sz w:val="22"/>
              </w:rPr>
            </w:pPr>
            <w:r>
              <w:rPr>
                <w:b/>
                <w:bCs/>
                <w:sz w:val="22"/>
              </w:rPr>
              <w:t>X</w:t>
            </w:r>
          </w:p>
        </w:tc>
        <w:tc>
          <w:tcPr>
            <w:tcW w:w="1170" w:type="dxa"/>
          </w:tcPr>
          <w:p w14:paraId="7DC48265" w14:textId="77777777" w:rsidR="00332977" w:rsidRPr="0005736B" w:rsidRDefault="00332977" w:rsidP="00332977">
            <w:pPr>
              <w:pStyle w:val="ListParagraph"/>
              <w:spacing w:line="276" w:lineRule="auto"/>
              <w:ind w:left="0"/>
              <w:jc w:val="center"/>
              <w:rPr>
                <w:sz w:val="22"/>
              </w:rPr>
            </w:pPr>
          </w:p>
        </w:tc>
        <w:tc>
          <w:tcPr>
            <w:tcW w:w="1080" w:type="dxa"/>
          </w:tcPr>
          <w:p w14:paraId="76CB5805" w14:textId="77777777" w:rsidR="00332977" w:rsidRPr="0005736B" w:rsidRDefault="00332977" w:rsidP="00332977">
            <w:pPr>
              <w:pStyle w:val="ListParagraph"/>
              <w:spacing w:line="276" w:lineRule="auto"/>
              <w:ind w:left="0"/>
              <w:jc w:val="center"/>
              <w:rPr>
                <w:sz w:val="22"/>
              </w:rPr>
            </w:pPr>
          </w:p>
        </w:tc>
      </w:tr>
      <w:tr w:rsidR="00332977" w:rsidRPr="0005736B" w14:paraId="2FFF29C6" w14:textId="77777777" w:rsidTr="00332977">
        <w:tc>
          <w:tcPr>
            <w:tcW w:w="2065" w:type="dxa"/>
          </w:tcPr>
          <w:p w14:paraId="07156A9A" w14:textId="77777777" w:rsidR="00332977" w:rsidRPr="0005736B" w:rsidRDefault="00332977" w:rsidP="00332977">
            <w:pPr>
              <w:pStyle w:val="ListParagraph"/>
              <w:spacing w:line="276" w:lineRule="auto"/>
              <w:ind w:left="0"/>
              <w:rPr>
                <w:sz w:val="22"/>
              </w:rPr>
            </w:pPr>
            <w:r w:rsidRPr="0005736B">
              <w:rPr>
                <w:sz w:val="22"/>
              </w:rPr>
              <w:t>Fin Officer</w:t>
            </w:r>
          </w:p>
        </w:tc>
        <w:tc>
          <w:tcPr>
            <w:tcW w:w="1332" w:type="dxa"/>
          </w:tcPr>
          <w:p w14:paraId="5BA74A9E" w14:textId="77777777" w:rsidR="00332977" w:rsidRPr="0005736B" w:rsidRDefault="00332977" w:rsidP="00332977">
            <w:pPr>
              <w:pStyle w:val="ListParagraph"/>
              <w:spacing w:line="276" w:lineRule="auto"/>
              <w:ind w:left="0"/>
              <w:jc w:val="center"/>
              <w:rPr>
                <w:b/>
                <w:bCs/>
                <w:sz w:val="22"/>
              </w:rPr>
            </w:pPr>
            <w:r>
              <w:rPr>
                <w:b/>
                <w:bCs/>
                <w:sz w:val="22"/>
              </w:rPr>
              <w:t>Walsh</w:t>
            </w:r>
          </w:p>
        </w:tc>
        <w:tc>
          <w:tcPr>
            <w:tcW w:w="1098" w:type="dxa"/>
          </w:tcPr>
          <w:p w14:paraId="3BE683D6" w14:textId="251B1867" w:rsidR="00332977" w:rsidRPr="0005736B" w:rsidRDefault="00821840" w:rsidP="00332977">
            <w:pPr>
              <w:pStyle w:val="ListParagraph"/>
              <w:spacing w:line="276" w:lineRule="auto"/>
              <w:ind w:left="0"/>
              <w:jc w:val="center"/>
              <w:rPr>
                <w:b/>
                <w:bCs/>
                <w:sz w:val="22"/>
              </w:rPr>
            </w:pPr>
            <w:r>
              <w:rPr>
                <w:b/>
                <w:bCs/>
                <w:sz w:val="22"/>
              </w:rPr>
              <w:t>X</w:t>
            </w:r>
          </w:p>
        </w:tc>
        <w:tc>
          <w:tcPr>
            <w:tcW w:w="1170" w:type="dxa"/>
          </w:tcPr>
          <w:p w14:paraId="155C8CED" w14:textId="77777777" w:rsidR="00332977" w:rsidRPr="0005736B" w:rsidRDefault="00332977" w:rsidP="00332977">
            <w:pPr>
              <w:pStyle w:val="ListParagraph"/>
              <w:spacing w:line="276" w:lineRule="auto"/>
              <w:ind w:left="0"/>
              <w:jc w:val="center"/>
              <w:rPr>
                <w:sz w:val="22"/>
              </w:rPr>
            </w:pPr>
          </w:p>
        </w:tc>
        <w:tc>
          <w:tcPr>
            <w:tcW w:w="1080" w:type="dxa"/>
          </w:tcPr>
          <w:p w14:paraId="1A970DF5" w14:textId="77777777" w:rsidR="00332977" w:rsidRPr="0005736B" w:rsidRDefault="00332977" w:rsidP="00332977">
            <w:pPr>
              <w:pStyle w:val="ListParagraph"/>
              <w:spacing w:line="276" w:lineRule="auto"/>
              <w:ind w:left="0"/>
              <w:jc w:val="center"/>
              <w:rPr>
                <w:sz w:val="22"/>
              </w:rPr>
            </w:pPr>
            <w:r>
              <w:rPr>
                <w:b/>
                <w:bCs/>
                <w:sz w:val="22"/>
              </w:rPr>
              <w:t xml:space="preserve"> </w:t>
            </w:r>
          </w:p>
        </w:tc>
      </w:tr>
      <w:tr w:rsidR="00332977" w:rsidRPr="0005736B" w14:paraId="6FDA3653" w14:textId="77777777" w:rsidTr="00332977">
        <w:tc>
          <w:tcPr>
            <w:tcW w:w="2065" w:type="dxa"/>
          </w:tcPr>
          <w:p w14:paraId="6AF26C7D" w14:textId="77777777" w:rsidR="00332977" w:rsidRPr="0005736B" w:rsidRDefault="00332977" w:rsidP="00332977">
            <w:pPr>
              <w:pStyle w:val="ListParagraph"/>
              <w:spacing w:line="276" w:lineRule="auto"/>
              <w:ind w:left="0"/>
              <w:rPr>
                <w:sz w:val="22"/>
              </w:rPr>
            </w:pPr>
            <w:r w:rsidRPr="0005736B">
              <w:rPr>
                <w:sz w:val="22"/>
              </w:rPr>
              <w:t>JAG</w:t>
            </w:r>
          </w:p>
        </w:tc>
        <w:tc>
          <w:tcPr>
            <w:tcW w:w="1332" w:type="dxa"/>
          </w:tcPr>
          <w:p w14:paraId="7138F643" w14:textId="77777777" w:rsidR="00332977" w:rsidRDefault="00332977" w:rsidP="00332977">
            <w:pPr>
              <w:pStyle w:val="ListParagraph"/>
              <w:spacing w:line="276" w:lineRule="auto"/>
              <w:ind w:left="0"/>
              <w:jc w:val="center"/>
              <w:rPr>
                <w:b/>
                <w:bCs/>
                <w:sz w:val="22"/>
              </w:rPr>
            </w:pPr>
            <w:r>
              <w:rPr>
                <w:b/>
                <w:bCs/>
                <w:sz w:val="22"/>
              </w:rPr>
              <w:t>Wyman</w:t>
            </w:r>
          </w:p>
        </w:tc>
        <w:tc>
          <w:tcPr>
            <w:tcW w:w="1098" w:type="dxa"/>
          </w:tcPr>
          <w:p w14:paraId="314C561C" w14:textId="1B83EE27" w:rsidR="00332977" w:rsidRPr="0005736B" w:rsidRDefault="00821840" w:rsidP="00332977">
            <w:pPr>
              <w:pStyle w:val="ListParagraph"/>
              <w:spacing w:line="276" w:lineRule="auto"/>
              <w:ind w:left="0"/>
              <w:jc w:val="center"/>
              <w:rPr>
                <w:b/>
                <w:bCs/>
                <w:sz w:val="22"/>
              </w:rPr>
            </w:pPr>
            <w:r>
              <w:rPr>
                <w:b/>
                <w:bCs/>
                <w:sz w:val="22"/>
              </w:rPr>
              <w:t>X</w:t>
            </w:r>
            <w:r w:rsidR="00332977">
              <w:rPr>
                <w:b/>
                <w:bCs/>
                <w:sz w:val="22"/>
              </w:rPr>
              <w:t xml:space="preserve"> </w:t>
            </w:r>
          </w:p>
        </w:tc>
        <w:tc>
          <w:tcPr>
            <w:tcW w:w="1170" w:type="dxa"/>
          </w:tcPr>
          <w:p w14:paraId="58904E0E" w14:textId="77777777" w:rsidR="00332977" w:rsidRPr="0005736B" w:rsidRDefault="00332977" w:rsidP="00332977">
            <w:pPr>
              <w:pStyle w:val="ListParagraph"/>
              <w:spacing w:line="276" w:lineRule="auto"/>
              <w:ind w:left="0"/>
              <w:jc w:val="center"/>
              <w:rPr>
                <w:sz w:val="22"/>
              </w:rPr>
            </w:pPr>
          </w:p>
        </w:tc>
        <w:tc>
          <w:tcPr>
            <w:tcW w:w="1080" w:type="dxa"/>
          </w:tcPr>
          <w:p w14:paraId="330F5FC7" w14:textId="77777777" w:rsidR="00332977" w:rsidRPr="0005736B" w:rsidRDefault="00332977" w:rsidP="00332977">
            <w:pPr>
              <w:pStyle w:val="ListParagraph"/>
              <w:spacing w:line="276" w:lineRule="auto"/>
              <w:ind w:left="0"/>
              <w:jc w:val="center"/>
              <w:rPr>
                <w:sz w:val="22"/>
              </w:rPr>
            </w:pPr>
          </w:p>
        </w:tc>
      </w:tr>
      <w:tr w:rsidR="00332977" w:rsidRPr="0005736B" w14:paraId="04ADD3EB" w14:textId="77777777" w:rsidTr="00332977">
        <w:tc>
          <w:tcPr>
            <w:tcW w:w="2065" w:type="dxa"/>
          </w:tcPr>
          <w:p w14:paraId="2162F09C" w14:textId="77777777" w:rsidR="00332977" w:rsidRPr="0005736B" w:rsidRDefault="00332977" w:rsidP="00332977">
            <w:pPr>
              <w:pStyle w:val="ListParagraph"/>
              <w:spacing w:line="276" w:lineRule="auto"/>
              <w:ind w:left="0"/>
              <w:rPr>
                <w:sz w:val="22"/>
              </w:rPr>
            </w:pPr>
            <w:r w:rsidRPr="0005736B">
              <w:rPr>
                <w:sz w:val="22"/>
              </w:rPr>
              <w:t>PSO</w:t>
            </w:r>
          </w:p>
        </w:tc>
        <w:tc>
          <w:tcPr>
            <w:tcW w:w="1332" w:type="dxa"/>
          </w:tcPr>
          <w:p w14:paraId="6BB55E38" w14:textId="77777777" w:rsidR="00332977" w:rsidRPr="0005736B" w:rsidRDefault="00332977" w:rsidP="00332977">
            <w:pPr>
              <w:pStyle w:val="ListParagraph"/>
              <w:spacing w:line="276" w:lineRule="auto"/>
              <w:ind w:left="0"/>
              <w:jc w:val="center"/>
              <w:rPr>
                <w:b/>
                <w:bCs/>
                <w:sz w:val="22"/>
              </w:rPr>
            </w:pPr>
            <w:r>
              <w:rPr>
                <w:b/>
                <w:bCs/>
                <w:sz w:val="22"/>
              </w:rPr>
              <w:t>Alexander</w:t>
            </w:r>
          </w:p>
        </w:tc>
        <w:tc>
          <w:tcPr>
            <w:tcW w:w="1098" w:type="dxa"/>
          </w:tcPr>
          <w:p w14:paraId="27EC8A79" w14:textId="12A45C7D" w:rsidR="00332977" w:rsidRPr="0005736B" w:rsidRDefault="00821840" w:rsidP="00332977">
            <w:pPr>
              <w:pStyle w:val="ListParagraph"/>
              <w:spacing w:line="276" w:lineRule="auto"/>
              <w:ind w:left="0"/>
              <w:jc w:val="center"/>
              <w:rPr>
                <w:b/>
                <w:bCs/>
                <w:sz w:val="22"/>
              </w:rPr>
            </w:pPr>
            <w:r>
              <w:rPr>
                <w:b/>
                <w:bCs/>
                <w:sz w:val="22"/>
              </w:rPr>
              <w:t>X</w:t>
            </w:r>
          </w:p>
        </w:tc>
        <w:tc>
          <w:tcPr>
            <w:tcW w:w="1170" w:type="dxa"/>
          </w:tcPr>
          <w:p w14:paraId="38890ED0" w14:textId="77777777" w:rsidR="00332977" w:rsidRPr="0005736B" w:rsidRDefault="00332977" w:rsidP="00332977">
            <w:pPr>
              <w:pStyle w:val="ListParagraph"/>
              <w:spacing w:line="276" w:lineRule="auto"/>
              <w:ind w:left="0"/>
              <w:jc w:val="center"/>
              <w:rPr>
                <w:sz w:val="22"/>
              </w:rPr>
            </w:pPr>
          </w:p>
        </w:tc>
        <w:tc>
          <w:tcPr>
            <w:tcW w:w="1080" w:type="dxa"/>
          </w:tcPr>
          <w:p w14:paraId="7D0A06A5" w14:textId="77777777" w:rsidR="00332977" w:rsidRPr="0005736B" w:rsidRDefault="00332977" w:rsidP="00332977">
            <w:pPr>
              <w:pStyle w:val="ListParagraph"/>
              <w:spacing w:line="276" w:lineRule="auto"/>
              <w:ind w:left="0"/>
              <w:jc w:val="center"/>
              <w:rPr>
                <w:sz w:val="22"/>
              </w:rPr>
            </w:pPr>
            <w:r>
              <w:rPr>
                <w:b/>
                <w:bCs/>
                <w:sz w:val="22"/>
              </w:rPr>
              <w:t xml:space="preserve"> </w:t>
            </w:r>
          </w:p>
        </w:tc>
      </w:tr>
      <w:tr w:rsidR="00332977" w:rsidRPr="0005736B" w14:paraId="7D295D22" w14:textId="77777777" w:rsidTr="00332977">
        <w:tc>
          <w:tcPr>
            <w:tcW w:w="2065" w:type="dxa"/>
          </w:tcPr>
          <w:p w14:paraId="1BA7881C" w14:textId="77777777" w:rsidR="00332977" w:rsidRPr="0005736B" w:rsidRDefault="00332977" w:rsidP="00332977">
            <w:pPr>
              <w:pStyle w:val="ListParagraph"/>
              <w:spacing w:line="276" w:lineRule="auto"/>
              <w:ind w:left="0"/>
              <w:rPr>
                <w:sz w:val="22"/>
              </w:rPr>
            </w:pPr>
            <w:r w:rsidRPr="0005736B">
              <w:rPr>
                <w:sz w:val="22"/>
              </w:rPr>
              <w:t>Chaplain</w:t>
            </w:r>
          </w:p>
        </w:tc>
        <w:tc>
          <w:tcPr>
            <w:tcW w:w="1332" w:type="dxa"/>
          </w:tcPr>
          <w:p w14:paraId="051D5452" w14:textId="77777777" w:rsidR="00332977" w:rsidRDefault="00332977" w:rsidP="00332977">
            <w:pPr>
              <w:pStyle w:val="ListParagraph"/>
              <w:spacing w:line="276" w:lineRule="auto"/>
              <w:ind w:left="0"/>
              <w:jc w:val="center"/>
              <w:rPr>
                <w:b/>
                <w:bCs/>
                <w:sz w:val="22"/>
              </w:rPr>
            </w:pPr>
            <w:r>
              <w:rPr>
                <w:b/>
                <w:bCs/>
                <w:sz w:val="22"/>
              </w:rPr>
              <w:t>Hackett</w:t>
            </w:r>
          </w:p>
        </w:tc>
        <w:tc>
          <w:tcPr>
            <w:tcW w:w="1098" w:type="dxa"/>
          </w:tcPr>
          <w:p w14:paraId="51387F77" w14:textId="591EEE2F" w:rsidR="00332977" w:rsidRPr="0005736B" w:rsidRDefault="00821840" w:rsidP="00332977">
            <w:pPr>
              <w:pStyle w:val="ListParagraph"/>
              <w:spacing w:line="276" w:lineRule="auto"/>
              <w:ind w:left="0"/>
              <w:jc w:val="center"/>
              <w:rPr>
                <w:b/>
                <w:bCs/>
                <w:sz w:val="22"/>
              </w:rPr>
            </w:pPr>
            <w:r>
              <w:rPr>
                <w:b/>
                <w:bCs/>
                <w:sz w:val="22"/>
              </w:rPr>
              <w:t>X</w:t>
            </w:r>
            <w:r w:rsidR="00332977">
              <w:rPr>
                <w:b/>
                <w:bCs/>
                <w:sz w:val="22"/>
              </w:rPr>
              <w:t xml:space="preserve"> </w:t>
            </w:r>
          </w:p>
        </w:tc>
        <w:tc>
          <w:tcPr>
            <w:tcW w:w="1170" w:type="dxa"/>
          </w:tcPr>
          <w:p w14:paraId="7F7EE27A" w14:textId="77777777" w:rsidR="00332977" w:rsidRPr="0005736B" w:rsidRDefault="00332977" w:rsidP="00332977">
            <w:pPr>
              <w:pStyle w:val="ListParagraph"/>
              <w:spacing w:line="276" w:lineRule="auto"/>
              <w:ind w:left="0"/>
              <w:jc w:val="center"/>
              <w:rPr>
                <w:sz w:val="22"/>
              </w:rPr>
            </w:pPr>
          </w:p>
        </w:tc>
        <w:tc>
          <w:tcPr>
            <w:tcW w:w="1080" w:type="dxa"/>
          </w:tcPr>
          <w:p w14:paraId="41C351E4" w14:textId="77777777" w:rsidR="00332977" w:rsidRPr="0005736B" w:rsidRDefault="00332977" w:rsidP="00332977">
            <w:pPr>
              <w:pStyle w:val="ListParagraph"/>
              <w:spacing w:line="276" w:lineRule="auto"/>
              <w:ind w:left="0"/>
              <w:jc w:val="center"/>
              <w:rPr>
                <w:sz w:val="22"/>
              </w:rPr>
            </w:pPr>
          </w:p>
        </w:tc>
      </w:tr>
      <w:tr w:rsidR="00332977" w:rsidRPr="0005736B" w14:paraId="26DB67A0" w14:textId="77777777" w:rsidTr="00332977">
        <w:tc>
          <w:tcPr>
            <w:tcW w:w="2065" w:type="dxa"/>
          </w:tcPr>
          <w:p w14:paraId="36E6E23B" w14:textId="77777777" w:rsidR="00332977" w:rsidRPr="0005736B" w:rsidRDefault="00332977" w:rsidP="00332977">
            <w:pPr>
              <w:pStyle w:val="ListParagraph"/>
              <w:spacing w:line="276" w:lineRule="auto"/>
              <w:ind w:left="0"/>
              <w:rPr>
                <w:sz w:val="22"/>
              </w:rPr>
            </w:pPr>
            <w:r w:rsidRPr="0005736B">
              <w:rPr>
                <w:sz w:val="22"/>
              </w:rPr>
              <w:t>Public Affairs</w:t>
            </w:r>
          </w:p>
        </w:tc>
        <w:tc>
          <w:tcPr>
            <w:tcW w:w="1332" w:type="dxa"/>
          </w:tcPr>
          <w:p w14:paraId="5281B518" w14:textId="77777777" w:rsidR="00332977" w:rsidRPr="0005736B" w:rsidRDefault="00332977" w:rsidP="00332977">
            <w:pPr>
              <w:pStyle w:val="ListParagraph"/>
              <w:spacing w:line="276" w:lineRule="auto"/>
              <w:ind w:left="0"/>
              <w:jc w:val="center"/>
              <w:rPr>
                <w:b/>
                <w:bCs/>
                <w:sz w:val="22"/>
              </w:rPr>
            </w:pPr>
            <w:r>
              <w:rPr>
                <w:b/>
                <w:bCs/>
                <w:sz w:val="22"/>
              </w:rPr>
              <w:t>Lazar</w:t>
            </w:r>
          </w:p>
        </w:tc>
        <w:tc>
          <w:tcPr>
            <w:tcW w:w="1098" w:type="dxa"/>
          </w:tcPr>
          <w:p w14:paraId="550D3462" w14:textId="77777777" w:rsidR="00332977" w:rsidRPr="0005736B" w:rsidRDefault="00332977" w:rsidP="00332977">
            <w:pPr>
              <w:pStyle w:val="ListParagraph"/>
              <w:spacing w:line="276" w:lineRule="auto"/>
              <w:ind w:left="0"/>
              <w:jc w:val="center"/>
              <w:rPr>
                <w:b/>
                <w:bCs/>
                <w:sz w:val="22"/>
              </w:rPr>
            </w:pPr>
          </w:p>
        </w:tc>
        <w:tc>
          <w:tcPr>
            <w:tcW w:w="1170" w:type="dxa"/>
          </w:tcPr>
          <w:p w14:paraId="769F6532" w14:textId="77777777" w:rsidR="00332977" w:rsidRPr="0005736B" w:rsidRDefault="00332977" w:rsidP="00332977">
            <w:pPr>
              <w:pStyle w:val="ListParagraph"/>
              <w:spacing w:line="276" w:lineRule="auto"/>
              <w:ind w:left="0"/>
              <w:jc w:val="center"/>
              <w:rPr>
                <w:sz w:val="22"/>
              </w:rPr>
            </w:pPr>
          </w:p>
        </w:tc>
        <w:tc>
          <w:tcPr>
            <w:tcW w:w="1080" w:type="dxa"/>
          </w:tcPr>
          <w:p w14:paraId="5BFA27F2" w14:textId="2F5413A1" w:rsidR="00332977" w:rsidRPr="0005736B" w:rsidRDefault="00821840" w:rsidP="00332977">
            <w:pPr>
              <w:pStyle w:val="ListParagraph"/>
              <w:spacing w:line="276" w:lineRule="auto"/>
              <w:ind w:left="0"/>
              <w:jc w:val="center"/>
              <w:rPr>
                <w:sz w:val="22"/>
              </w:rPr>
            </w:pPr>
            <w:r>
              <w:rPr>
                <w:b/>
                <w:bCs/>
                <w:sz w:val="22"/>
              </w:rPr>
              <w:t>X</w:t>
            </w:r>
            <w:r w:rsidR="00332977">
              <w:rPr>
                <w:b/>
                <w:bCs/>
                <w:sz w:val="22"/>
              </w:rPr>
              <w:t xml:space="preserve"> </w:t>
            </w:r>
          </w:p>
        </w:tc>
      </w:tr>
      <w:tr w:rsidR="00332977" w:rsidRPr="0005736B" w14:paraId="500432BB" w14:textId="77777777" w:rsidTr="00332977">
        <w:trPr>
          <w:trHeight w:val="179"/>
        </w:trPr>
        <w:tc>
          <w:tcPr>
            <w:tcW w:w="2065" w:type="dxa"/>
          </w:tcPr>
          <w:p w14:paraId="4A233081" w14:textId="77777777" w:rsidR="00332977" w:rsidRPr="0005736B" w:rsidRDefault="00332977" w:rsidP="00332977">
            <w:pPr>
              <w:pStyle w:val="ListParagraph"/>
              <w:spacing w:line="276" w:lineRule="auto"/>
              <w:ind w:left="0"/>
              <w:rPr>
                <w:sz w:val="22"/>
              </w:rPr>
            </w:pPr>
            <w:r w:rsidRPr="0005736B">
              <w:rPr>
                <w:sz w:val="22"/>
              </w:rPr>
              <w:t>Sgt at Arms</w:t>
            </w:r>
          </w:p>
        </w:tc>
        <w:tc>
          <w:tcPr>
            <w:tcW w:w="1332" w:type="dxa"/>
          </w:tcPr>
          <w:p w14:paraId="4308945D" w14:textId="6CC9F0D0" w:rsidR="00332977" w:rsidRPr="0005736B" w:rsidRDefault="004C4C1A" w:rsidP="00332977">
            <w:pPr>
              <w:pStyle w:val="ListParagraph"/>
              <w:spacing w:line="276" w:lineRule="auto"/>
              <w:ind w:left="0"/>
              <w:jc w:val="center"/>
              <w:rPr>
                <w:b/>
                <w:bCs/>
                <w:sz w:val="22"/>
              </w:rPr>
            </w:pPr>
            <w:r>
              <w:rPr>
                <w:b/>
                <w:bCs/>
                <w:sz w:val="22"/>
              </w:rPr>
              <w:t>Schortemeyer</w:t>
            </w:r>
          </w:p>
        </w:tc>
        <w:tc>
          <w:tcPr>
            <w:tcW w:w="1098" w:type="dxa"/>
          </w:tcPr>
          <w:p w14:paraId="3B3082E9" w14:textId="4781C993" w:rsidR="00332977" w:rsidRPr="0005736B" w:rsidRDefault="00821840" w:rsidP="00332977">
            <w:pPr>
              <w:pStyle w:val="ListParagraph"/>
              <w:spacing w:line="276" w:lineRule="auto"/>
              <w:ind w:left="0"/>
              <w:jc w:val="center"/>
              <w:rPr>
                <w:b/>
                <w:bCs/>
                <w:sz w:val="22"/>
              </w:rPr>
            </w:pPr>
            <w:r>
              <w:rPr>
                <w:b/>
                <w:bCs/>
                <w:sz w:val="22"/>
              </w:rPr>
              <w:t>X</w:t>
            </w:r>
          </w:p>
        </w:tc>
        <w:tc>
          <w:tcPr>
            <w:tcW w:w="1170" w:type="dxa"/>
          </w:tcPr>
          <w:p w14:paraId="4F1AF74A" w14:textId="77777777" w:rsidR="00332977" w:rsidRPr="0005736B" w:rsidRDefault="00332977" w:rsidP="00332977">
            <w:pPr>
              <w:pStyle w:val="ListParagraph"/>
              <w:spacing w:line="276" w:lineRule="auto"/>
              <w:ind w:left="0"/>
              <w:jc w:val="center"/>
              <w:rPr>
                <w:sz w:val="22"/>
              </w:rPr>
            </w:pPr>
          </w:p>
        </w:tc>
        <w:tc>
          <w:tcPr>
            <w:tcW w:w="1080" w:type="dxa"/>
          </w:tcPr>
          <w:p w14:paraId="588DB922" w14:textId="77777777" w:rsidR="00332977" w:rsidRPr="0005736B" w:rsidRDefault="00332977" w:rsidP="00332977">
            <w:pPr>
              <w:pStyle w:val="ListParagraph"/>
              <w:spacing w:line="276" w:lineRule="auto"/>
              <w:ind w:left="0"/>
              <w:jc w:val="center"/>
              <w:rPr>
                <w:sz w:val="22"/>
              </w:rPr>
            </w:pPr>
            <w:r>
              <w:rPr>
                <w:b/>
                <w:bCs/>
                <w:sz w:val="22"/>
              </w:rPr>
              <w:t xml:space="preserve"> </w:t>
            </w:r>
          </w:p>
        </w:tc>
      </w:tr>
    </w:tbl>
    <w:p w14:paraId="64CF0581" w14:textId="77777777" w:rsidR="00332977" w:rsidRDefault="00332977" w:rsidP="00332977">
      <w:pPr>
        <w:spacing w:after="0" w:line="240" w:lineRule="auto"/>
      </w:pPr>
    </w:p>
    <w:p w14:paraId="79AE1719" w14:textId="77777777" w:rsidR="00332977" w:rsidRDefault="00332977" w:rsidP="00332977">
      <w:pPr>
        <w:pStyle w:val="ListParagraph"/>
        <w:spacing w:after="0" w:line="240" w:lineRule="auto"/>
        <w:ind w:left="1080"/>
      </w:pPr>
    </w:p>
    <w:p w14:paraId="2260E03D" w14:textId="77777777" w:rsidR="00332977" w:rsidRDefault="00332977" w:rsidP="00332977">
      <w:pPr>
        <w:pStyle w:val="ListParagraph"/>
        <w:spacing w:after="0" w:line="240" w:lineRule="auto"/>
        <w:ind w:left="1080"/>
      </w:pPr>
    </w:p>
    <w:p w14:paraId="576AABFA" w14:textId="77777777" w:rsidR="00332977" w:rsidRDefault="00332977" w:rsidP="00332977">
      <w:pPr>
        <w:pStyle w:val="ListParagraph"/>
        <w:spacing w:after="0" w:line="240" w:lineRule="auto"/>
        <w:ind w:left="1080"/>
      </w:pPr>
    </w:p>
    <w:p w14:paraId="4637A888" w14:textId="77777777" w:rsidR="00332977" w:rsidRDefault="00332977" w:rsidP="00332977">
      <w:pPr>
        <w:pStyle w:val="ListParagraph"/>
        <w:spacing w:after="0" w:line="240" w:lineRule="auto"/>
        <w:ind w:left="1080"/>
      </w:pPr>
    </w:p>
    <w:p w14:paraId="735E5A90" w14:textId="77777777" w:rsidR="00332977" w:rsidRDefault="00332977" w:rsidP="00332977">
      <w:pPr>
        <w:pStyle w:val="ListParagraph"/>
        <w:spacing w:after="0" w:line="240" w:lineRule="auto"/>
        <w:ind w:left="1080"/>
      </w:pPr>
    </w:p>
    <w:p w14:paraId="401E1E4F" w14:textId="77777777" w:rsidR="00332977" w:rsidRDefault="00332977" w:rsidP="00332977">
      <w:pPr>
        <w:pStyle w:val="ListParagraph"/>
        <w:spacing w:after="0" w:line="240" w:lineRule="auto"/>
        <w:ind w:left="1080"/>
      </w:pPr>
    </w:p>
    <w:p w14:paraId="10645C12" w14:textId="77777777" w:rsidR="00332977" w:rsidRDefault="00332977" w:rsidP="00332977">
      <w:pPr>
        <w:pStyle w:val="ListParagraph"/>
        <w:spacing w:after="0" w:line="240" w:lineRule="auto"/>
        <w:ind w:left="1080"/>
      </w:pPr>
    </w:p>
    <w:p w14:paraId="5439ACD9" w14:textId="77777777" w:rsidR="00332977" w:rsidRDefault="00332977" w:rsidP="00332977">
      <w:pPr>
        <w:pStyle w:val="ListParagraph"/>
        <w:spacing w:after="0" w:line="240" w:lineRule="auto"/>
        <w:ind w:left="1080"/>
      </w:pPr>
    </w:p>
    <w:p w14:paraId="40864266" w14:textId="77777777" w:rsidR="00332977" w:rsidRDefault="00332977" w:rsidP="00332977">
      <w:pPr>
        <w:pStyle w:val="ListParagraph"/>
        <w:spacing w:after="0" w:line="240" w:lineRule="auto"/>
        <w:ind w:left="1080"/>
      </w:pPr>
    </w:p>
    <w:p w14:paraId="24F6AD21" w14:textId="77777777" w:rsidR="00332977" w:rsidRDefault="00332977" w:rsidP="00332977">
      <w:pPr>
        <w:pStyle w:val="ListParagraph"/>
        <w:spacing w:after="0" w:line="240" w:lineRule="auto"/>
        <w:ind w:left="1080"/>
      </w:pPr>
    </w:p>
    <w:p w14:paraId="462464A0" w14:textId="77777777" w:rsidR="00332977" w:rsidRDefault="00332977" w:rsidP="00332977">
      <w:pPr>
        <w:pStyle w:val="ListParagraph"/>
        <w:spacing w:after="0" w:line="240" w:lineRule="auto"/>
        <w:ind w:left="1080"/>
      </w:pPr>
    </w:p>
    <w:p w14:paraId="7BF1B8E6" w14:textId="77777777" w:rsidR="00332977" w:rsidRDefault="00332977" w:rsidP="00332977">
      <w:pPr>
        <w:pStyle w:val="ListParagraph"/>
        <w:spacing w:after="0" w:line="240" w:lineRule="auto"/>
        <w:ind w:left="1080"/>
      </w:pPr>
    </w:p>
    <w:p w14:paraId="134F2743" w14:textId="7BE53D82" w:rsidR="00332977" w:rsidRDefault="00C504B0" w:rsidP="00332977">
      <w:pPr>
        <w:pStyle w:val="ListParagraph"/>
        <w:spacing w:after="0" w:line="240" w:lineRule="auto"/>
        <w:ind w:left="1080"/>
      </w:pPr>
      <w:r>
        <w:t xml:space="preserve">Chris Malone was also in attendance.  </w:t>
      </w:r>
    </w:p>
    <w:p w14:paraId="24759BBD" w14:textId="77777777" w:rsidR="00C504B0" w:rsidRDefault="00C504B0" w:rsidP="00332977">
      <w:pPr>
        <w:pStyle w:val="ListParagraph"/>
        <w:spacing w:after="0" w:line="240" w:lineRule="auto"/>
        <w:ind w:left="1080"/>
      </w:pPr>
    </w:p>
    <w:p w14:paraId="4479FA37" w14:textId="425B604E" w:rsidR="00C504B0" w:rsidRDefault="00C504B0" w:rsidP="00332977">
      <w:pPr>
        <w:pStyle w:val="ListParagraph"/>
        <w:spacing w:after="0" w:line="240" w:lineRule="auto"/>
        <w:ind w:left="1080"/>
      </w:pPr>
      <w:r w:rsidRPr="00821840">
        <w:rPr>
          <w:b/>
          <w:bCs/>
          <w:u w:val="single"/>
        </w:rPr>
        <w:t>Note</w:t>
      </w:r>
      <w:r>
        <w:t>:  The EXCOM meeting is available to any Legionnaire who wishes to attend.  They can contact the Adjutant to receive the ZOOM meeting invite at any time.  See the Post Website for dates and time</w:t>
      </w:r>
      <w:r w:rsidR="00821840">
        <w:t>s</w:t>
      </w:r>
      <w:r>
        <w:t xml:space="preserve"> of the meeting</w:t>
      </w:r>
      <w:r w:rsidR="00821840">
        <w:t>s</w:t>
      </w:r>
      <w:r>
        <w:t>.</w:t>
      </w:r>
    </w:p>
    <w:p w14:paraId="4DBC5520" w14:textId="77777777" w:rsidR="00C504B0" w:rsidRDefault="00C504B0" w:rsidP="00332977">
      <w:pPr>
        <w:pStyle w:val="ListParagraph"/>
        <w:spacing w:after="0" w:line="240" w:lineRule="auto"/>
        <w:ind w:left="1080"/>
      </w:pPr>
    </w:p>
    <w:p w14:paraId="5542652F" w14:textId="1741F0D4" w:rsidR="00973C10" w:rsidRDefault="00EE28CE" w:rsidP="00210C74">
      <w:pPr>
        <w:pStyle w:val="ListParagraph"/>
        <w:numPr>
          <w:ilvl w:val="0"/>
          <w:numId w:val="1"/>
        </w:numPr>
        <w:spacing w:after="0" w:line="240" w:lineRule="auto"/>
      </w:pPr>
      <w:r>
        <w:t>Adjutant</w:t>
      </w:r>
      <w:r w:rsidR="00973C10">
        <w:t xml:space="preserve"> Preview of Meeting agenda</w:t>
      </w:r>
      <w:r w:rsidR="00210C74">
        <w:t xml:space="preserve"> – Set the order of the meeting as detailed below</w:t>
      </w:r>
    </w:p>
    <w:p w14:paraId="3D42EACC" w14:textId="77777777" w:rsidR="00973C10" w:rsidRDefault="00973C10" w:rsidP="00210C74">
      <w:pPr>
        <w:pStyle w:val="ListParagraph"/>
        <w:spacing w:after="0" w:line="240" w:lineRule="auto"/>
        <w:ind w:left="1080"/>
      </w:pPr>
    </w:p>
    <w:p w14:paraId="027B1113" w14:textId="30C30823" w:rsidR="00973C10" w:rsidRDefault="00973C10" w:rsidP="00210C74">
      <w:pPr>
        <w:pStyle w:val="ListParagraph"/>
        <w:numPr>
          <w:ilvl w:val="0"/>
          <w:numId w:val="1"/>
        </w:numPr>
        <w:spacing w:after="0" w:line="240" w:lineRule="auto"/>
      </w:pPr>
      <w:r>
        <w:t>Minutes of the previous meeting</w:t>
      </w:r>
      <w:r w:rsidR="00210C74">
        <w:t xml:space="preserve"> – No previous minutes exist for the last EXCOM meeting in December</w:t>
      </w:r>
      <w:r w:rsidR="00821840">
        <w:t xml:space="preserve"> 2020</w:t>
      </w:r>
    </w:p>
    <w:p w14:paraId="18121E28" w14:textId="77777777" w:rsidR="00210C74" w:rsidRDefault="00210C74" w:rsidP="00210C74">
      <w:pPr>
        <w:pStyle w:val="ListParagraph"/>
        <w:spacing w:after="0" w:line="240" w:lineRule="auto"/>
        <w:ind w:left="1080"/>
      </w:pPr>
    </w:p>
    <w:p w14:paraId="391BD4FC" w14:textId="465593C7" w:rsidR="00973C10" w:rsidRDefault="00973C10" w:rsidP="00210C74">
      <w:pPr>
        <w:pStyle w:val="ListParagraph"/>
        <w:numPr>
          <w:ilvl w:val="0"/>
          <w:numId w:val="1"/>
        </w:numPr>
        <w:spacing w:after="0" w:line="240" w:lineRule="auto"/>
      </w:pPr>
      <w:r>
        <w:t xml:space="preserve">Finance Offer’s </w:t>
      </w:r>
      <w:proofErr w:type="gramStart"/>
      <w:r>
        <w:t>Report</w:t>
      </w:r>
      <w:r w:rsidR="00210C74">
        <w:t xml:space="preserve"> </w:t>
      </w:r>
      <w:r w:rsidR="00714335">
        <w:t xml:space="preserve"> </w:t>
      </w:r>
      <w:r w:rsidR="00714335" w:rsidRPr="00714335">
        <w:rPr>
          <w:color w:val="FF0000"/>
        </w:rPr>
        <w:t>(</w:t>
      </w:r>
      <w:proofErr w:type="gramEnd"/>
      <w:r w:rsidR="00714335" w:rsidRPr="00714335">
        <w:rPr>
          <w:color w:val="FF0000"/>
        </w:rPr>
        <w:t>Deleted from public viewing per EXCOM.  Members may request data from Adjutant or Finance Officer.)</w:t>
      </w:r>
    </w:p>
    <w:p w14:paraId="6B5E3C6C" w14:textId="77777777" w:rsidR="00973C10" w:rsidRDefault="00973C10" w:rsidP="00210C74">
      <w:pPr>
        <w:spacing w:after="0" w:line="240" w:lineRule="auto"/>
      </w:pPr>
    </w:p>
    <w:p w14:paraId="31ADD42B" w14:textId="7FE6ABF1" w:rsidR="00973C10" w:rsidRDefault="00973C10" w:rsidP="00210C74">
      <w:pPr>
        <w:pStyle w:val="ListParagraph"/>
        <w:numPr>
          <w:ilvl w:val="0"/>
          <w:numId w:val="1"/>
        </w:numPr>
        <w:spacing w:after="0" w:line="240" w:lineRule="auto"/>
      </w:pPr>
      <w:r>
        <w:t>Membership Report</w:t>
      </w:r>
      <w:r w:rsidR="00210C74">
        <w:t xml:space="preserve"> </w:t>
      </w:r>
      <w:r w:rsidR="00DE20DA">
        <w:t>-</w:t>
      </w:r>
      <w:r w:rsidR="00210C74">
        <w:t xml:space="preserve"> 118 paid/PUFL members</w:t>
      </w:r>
    </w:p>
    <w:p w14:paraId="47006ADB" w14:textId="77777777" w:rsidR="00332977" w:rsidRDefault="00332977" w:rsidP="00210C74">
      <w:pPr>
        <w:pStyle w:val="ListParagraph"/>
        <w:numPr>
          <w:ilvl w:val="1"/>
          <w:numId w:val="1"/>
        </w:numPr>
        <w:spacing w:after="0" w:line="240" w:lineRule="auto"/>
      </w:pPr>
      <w:r>
        <w:t>There are 11 members from last year who have not yet renewed and another 14 members who did not renew in 2019 or 2020</w:t>
      </w:r>
    </w:p>
    <w:p w14:paraId="765808C9" w14:textId="1A91BE38" w:rsidR="00210C74" w:rsidRDefault="00821840" w:rsidP="00821840">
      <w:pPr>
        <w:pStyle w:val="ListParagraph"/>
        <w:numPr>
          <w:ilvl w:val="1"/>
          <w:numId w:val="1"/>
        </w:numPr>
        <w:spacing w:after="0" w:line="240" w:lineRule="auto"/>
      </w:pPr>
      <w:r>
        <w:t xml:space="preserve">The </w:t>
      </w:r>
      <w:r w:rsidR="00210C74">
        <w:t>Post Goal</w:t>
      </w:r>
      <w:r>
        <w:t>, set by the VA Department</w:t>
      </w:r>
      <w:r w:rsidR="00210C74">
        <w:t xml:space="preserve"> is 127</w:t>
      </w:r>
      <w:r>
        <w:t>; the</w:t>
      </w:r>
      <w:r w:rsidRPr="00821840">
        <w:t xml:space="preserve"> </w:t>
      </w:r>
      <w:r>
        <w:t>Post is at 93%</w:t>
      </w:r>
    </w:p>
    <w:p w14:paraId="6C31C4FF" w14:textId="77777777" w:rsidR="00973C10" w:rsidRDefault="00973C10" w:rsidP="00210C74">
      <w:pPr>
        <w:spacing w:after="0" w:line="240" w:lineRule="auto"/>
      </w:pPr>
    </w:p>
    <w:p w14:paraId="6C86CD51" w14:textId="062CBE62" w:rsidR="00973C10" w:rsidRDefault="00973C10" w:rsidP="00210C74">
      <w:pPr>
        <w:pStyle w:val="ListParagraph"/>
        <w:numPr>
          <w:ilvl w:val="0"/>
          <w:numId w:val="1"/>
        </w:numPr>
        <w:spacing w:after="0" w:line="240" w:lineRule="auto"/>
      </w:pPr>
      <w:r>
        <w:t>Program Discussion</w:t>
      </w:r>
    </w:p>
    <w:p w14:paraId="7D905E6F" w14:textId="4E268652" w:rsidR="00973C10" w:rsidRPr="00DE20DA" w:rsidRDefault="00973C10" w:rsidP="00210C74">
      <w:pPr>
        <w:pStyle w:val="ListParagraph"/>
        <w:numPr>
          <w:ilvl w:val="1"/>
          <w:numId w:val="1"/>
        </w:numPr>
        <w:spacing w:after="0" w:line="240" w:lineRule="auto"/>
        <w:rPr>
          <w:b/>
          <w:bCs/>
        </w:rPr>
      </w:pPr>
      <w:r w:rsidRPr="00DE20DA">
        <w:rPr>
          <w:b/>
          <w:bCs/>
        </w:rPr>
        <w:lastRenderedPageBreak/>
        <w:t>Boys and Girls State</w:t>
      </w:r>
      <w:r w:rsidR="00210C74" w:rsidRPr="00DE20DA">
        <w:rPr>
          <w:b/>
          <w:bCs/>
        </w:rPr>
        <w:t xml:space="preserve"> </w:t>
      </w:r>
      <w:r w:rsidR="009747D4" w:rsidRPr="00714335">
        <w:rPr>
          <w:b/>
          <w:bCs/>
        </w:rPr>
        <w:t>(See Post website “News” for additional details.)</w:t>
      </w:r>
    </w:p>
    <w:p w14:paraId="54D2D474" w14:textId="48D04577" w:rsidR="00210C74" w:rsidRDefault="00210C74" w:rsidP="00210C74">
      <w:pPr>
        <w:pStyle w:val="ListParagraph"/>
        <w:numPr>
          <w:ilvl w:val="2"/>
          <w:numId w:val="1"/>
        </w:numPr>
        <w:spacing w:after="0" w:line="240" w:lineRule="auto"/>
        <w:ind w:left="1710"/>
      </w:pPr>
      <w:r>
        <w:t>Boys State will be June at Radford Univ</w:t>
      </w:r>
    </w:p>
    <w:p w14:paraId="7905C443" w14:textId="513C88FA" w:rsidR="00210C74" w:rsidRDefault="00210C74" w:rsidP="00210C74">
      <w:pPr>
        <w:pStyle w:val="ListParagraph"/>
        <w:numPr>
          <w:ilvl w:val="3"/>
          <w:numId w:val="1"/>
        </w:numPr>
        <w:spacing w:after="0" w:line="240" w:lineRule="auto"/>
        <w:ind w:left="2070"/>
      </w:pPr>
      <w:r>
        <w:t>The VA Department has slots for 67 boys, one per HS</w:t>
      </w:r>
    </w:p>
    <w:p w14:paraId="75DECBB5" w14:textId="6A5DDBD3" w:rsidR="00210C74" w:rsidRDefault="00210C74" w:rsidP="00210C74">
      <w:pPr>
        <w:pStyle w:val="ListParagraph"/>
        <w:numPr>
          <w:ilvl w:val="3"/>
          <w:numId w:val="1"/>
        </w:numPr>
        <w:spacing w:after="0" w:line="240" w:lineRule="auto"/>
        <w:ind w:left="2070"/>
      </w:pPr>
      <w:r>
        <w:t>Each HS in our Post Area (Battlefield and Patriot) will have one</w:t>
      </w:r>
    </w:p>
    <w:p w14:paraId="079A6B99" w14:textId="4474287D" w:rsidR="00210C74" w:rsidRDefault="00210C74" w:rsidP="00210C74">
      <w:pPr>
        <w:pStyle w:val="ListParagraph"/>
        <w:numPr>
          <w:ilvl w:val="3"/>
          <w:numId w:val="1"/>
        </w:numPr>
        <w:spacing w:after="0" w:line="240" w:lineRule="auto"/>
        <w:ind w:left="2070"/>
      </w:pPr>
      <w:r>
        <w:t>Dept will make a decision on go/no go and if Virtual will be an option by April of this year</w:t>
      </w:r>
    </w:p>
    <w:p w14:paraId="5F8AC19C" w14:textId="55662173" w:rsidR="00210C74" w:rsidRDefault="00210C74" w:rsidP="00210C74">
      <w:pPr>
        <w:pStyle w:val="ListParagraph"/>
        <w:numPr>
          <w:ilvl w:val="2"/>
          <w:numId w:val="1"/>
        </w:numPr>
        <w:spacing w:after="0" w:line="240" w:lineRule="auto"/>
        <w:ind w:left="1710"/>
      </w:pPr>
      <w:r>
        <w:t xml:space="preserve">Girls state has decided that they will be virtual only </w:t>
      </w:r>
      <w:r w:rsidR="00636D0B" w:rsidRPr="00714335">
        <w:t>Girls State will make GO/NO GO decision by end of January.</w:t>
      </w:r>
    </w:p>
    <w:p w14:paraId="57D7EE01" w14:textId="77777777" w:rsidR="00DE20DA" w:rsidRDefault="00DE20DA" w:rsidP="00210C74">
      <w:pPr>
        <w:pStyle w:val="ListParagraph"/>
        <w:numPr>
          <w:ilvl w:val="3"/>
          <w:numId w:val="1"/>
        </w:numPr>
        <w:spacing w:after="0" w:line="240" w:lineRule="auto"/>
        <w:ind w:left="2070"/>
      </w:pPr>
      <w:r>
        <w:t>We will nominate two girls</w:t>
      </w:r>
    </w:p>
    <w:p w14:paraId="19596A20" w14:textId="296BF278" w:rsidR="00210C74" w:rsidRDefault="00DE20DA" w:rsidP="00210C74">
      <w:pPr>
        <w:pStyle w:val="ListParagraph"/>
        <w:numPr>
          <w:ilvl w:val="3"/>
          <w:numId w:val="1"/>
        </w:numPr>
        <w:spacing w:after="0" w:line="240" w:lineRule="auto"/>
        <w:ind w:left="2070"/>
      </w:pPr>
      <w:r>
        <w:t>At</w:t>
      </w:r>
      <w:r w:rsidR="00332977">
        <w:t xml:space="preserve"> </w:t>
      </w:r>
      <w:r>
        <w:t xml:space="preserve">this point only one is funded, the other will be </w:t>
      </w:r>
      <w:r w:rsidR="00332977">
        <w:t>offered</w:t>
      </w:r>
      <w:r>
        <w:t xml:space="preserve"> to self-fund if no additionally Post funds are available</w:t>
      </w:r>
    </w:p>
    <w:p w14:paraId="0873F2C8" w14:textId="2A28EE14" w:rsidR="00DE20DA" w:rsidRDefault="00DE20DA" w:rsidP="00DE20DA">
      <w:pPr>
        <w:pStyle w:val="ListParagraph"/>
        <w:numPr>
          <w:ilvl w:val="2"/>
          <w:numId w:val="1"/>
        </w:numPr>
        <w:spacing w:after="0" w:line="240" w:lineRule="auto"/>
        <w:ind w:left="1710"/>
      </w:pPr>
      <w:r>
        <w:t>Irwin Lazar is the Program lead for these efforts and will solicit assistance for virtual interviewers to conduct the selection process</w:t>
      </w:r>
      <w:r w:rsidR="009747D4">
        <w:t xml:space="preserve"> </w:t>
      </w:r>
      <w:r w:rsidR="009747D4" w:rsidRPr="00714335">
        <w:t>in February</w:t>
      </w:r>
      <w:r w:rsidR="00714335">
        <w:t>.</w:t>
      </w:r>
    </w:p>
    <w:p w14:paraId="1C1F3A7B" w14:textId="77777777" w:rsidR="00DE20DA" w:rsidRDefault="00DE20DA" w:rsidP="00DE20DA">
      <w:pPr>
        <w:pStyle w:val="ListParagraph"/>
        <w:spacing w:after="0" w:line="240" w:lineRule="auto"/>
        <w:ind w:left="1710"/>
      </w:pPr>
    </w:p>
    <w:p w14:paraId="4B8F31A9" w14:textId="71F29609" w:rsidR="00210C74" w:rsidRPr="00DE20DA" w:rsidRDefault="00DE20DA" w:rsidP="00210C74">
      <w:pPr>
        <w:pStyle w:val="ListParagraph"/>
        <w:numPr>
          <w:ilvl w:val="1"/>
          <w:numId w:val="1"/>
        </w:numPr>
        <w:spacing w:after="0" w:line="240" w:lineRule="auto"/>
        <w:rPr>
          <w:b/>
          <w:bCs/>
        </w:rPr>
      </w:pPr>
      <w:r w:rsidRPr="00DE20DA">
        <w:rPr>
          <w:b/>
          <w:bCs/>
        </w:rPr>
        <w:t>End of year awards for Battlefield JROTC students</w:t>
      </w:r>
    </w:p>
    <w:p w14:paraId="22CF8C5F" w14:textId="77777777" w:rsidR="00DE20DA" w:rsidRDefault="00DE20DA" w:rsidP="00DE20DA">
      <w:pPr>
        <w:pStyle w:val="ListParagraph"/>
        <w:numPr>
          <w:ilvl w:val="2"/>
          <w:numId w:val="1"/>
        </w:numPr>
        <w:spacing w:after="0" w:line="240" w:lineRule="auto"/>
        <w:ind w:left="1710"/>
      </w:pPr>
      <w:r>
        <w:t>Two awards in our yearly plan</w:t>
      </w:r>
    </w:p>
    <w:p w14:paraId="0272BDED" w14:textId="797F46E4" w:rsidR="00DE20DA" w:rsidRDefault="00DE20DA" w:rsidP="00DE20DA">
      <w:pPr>
        <w:pStyle w:val="ListParagraph"/>
        <w:numPr>
          <w:ilvl w:val="3"/>
          <w:numId w:val="1"/>
        </w:numPr>
        <w:spacing w:after="0" w:line="240" w:lineRule="auto"/>
        <w:ind w:left="2070"/>
      </w:pPr>
      <w:r>
        <w:t>Military Excellence</w:t>
      </w:r>
    </w:p>
    <w:p w14:paraId="76915484" w14:textId="487AF8B9" w:rsidR="00DE20DA" w:rsidRDefault="00DE20DA" w:rsidP="00DE20DA">
      <w:pPr>
        <w:pStyle w:val="ListParagraph"/>
        <w:numPr>
          <w:ilvl w:val="3"/>
          <w:numId w:val="1"/>
        </w:numPr>
        <w:spacing w:after="0" w:line="240" w:lineRule="auto"/>
        <w:ind w:left="2070"/>
      </w:pPr>
      <w:r>
        <w:t>Scholastic Excellence</w:t>
      </w:r>
    </w:p>
    <w:p w14:paraId="30A4BD8E" w14:textId="111D4C21" w:rsidR="00DE20DA" w:rsidRDefault="00DE20DA" w:rsidP="00DE20DA">
      <w:pPr>
        <w:pStyle w:val="ListParagraph"/>
        <w:numPr>
          <w:ilvl w:val="2"/>
          <w:numId w:val="1"/>
        </w:numPr>
        <w:spacing w:after="0" w:line="240" w:lineRule="auto"/>
        <w:ind w:left="1710"/>
      </w:pPr>
      <w:r>
        <w:t>Currently there is no funding available</w:t>
      </w:r>
    </w:p>
    <w:p w14:paraId="307FC5E7" w14:textId="77777777" w:rsidR="00210C74" w:rsidRDefault="00210C74" w:rsidP="00210C74">
      <w:pPr>
        <w:spacing w:after="0" w:line="240" w:lineRule="auto"/>
      </w:pPr>
    </w:p>
    <w:p w14:paraId="4B35D928" w14:textId="77777777" w:rsidR="00DE20DA" w:rsidRDefault="00C1491A" w:rsidP="00210C74">
      <w:pPr>
        <w:pStyle w:val="ListParagraph"/>
        <w:numPr>
          <w:ilvl w:val="0"/>
          <w:numId w:val="1"/>
        </w:numPr>
        <w:spacing w:after="0" w:line="240" w:lineRule="auto"/>
      </w:pPr>
      <w:r>
        <w:t>New Business</w:t>
      </w:r>
      <w:r w:rsidR="00210C74" w:rsidRPr="00210C74">
        <w:t xml:space="preserve"> </w:t>
      </w:r>
    </w:p>
    <w:p w14:paraId="3582FEB4" w14:textId="6BD8A653" w:rsidR="00210C74" w:rsidRDefault="00210C74" w:rsidP="00DE20DA">
      <w:pPr>
        <w:pStyle w:val="ListParagraph"/>
        <w:numPr>
          <w:ilvl w:val="1"/>
          <w:numId w:val="1"/>
        </w:numPr>
        <w:spacing w:after="0" w:line="240" w:lineRule="auto"/>
      </w:pPr>
      <w:r>
        <w:t>Fund Raising</w:t>
      </w:r>
    </w:p>
    <w:p w14:paraId="7171B356" w14:textId="47E8D6E3" w:rsidR="00DE20DA" w:rsidRDefault="00332977" w:rsidP="00332977">
      <w:pPr>
        <w:pStyle w:val="ListParagraph"/>
        <w:numPr>
          <w:ilvl w:val="2"/>
          <w:numId w:val="1"/>
        </w:numPr>
        <w:spacing w:after="0" w:line="240" w:lineRule="auto"/>
        <w:ind w:left="1800"/>
      </w:pPr>
      <w:r>
        <w:t xml:space="preserve">Recognition that we do not have the funds to </w:t>
      </w:r>
      <w:r w:rsidR="00821840">
        <w:t>for the programs above</w:t>
      </w:r>
    </w:p>
    <w:p w14:paraId="4A8899D5" w14:textId="52C419F8" w:rsidR="00821840" w:rsidRDefault="00821840" w:rsidP="00332977">
      <w:pPr>
        <w:pStyle w:val="ListParagraph"/>
        <w:numPr>
          <w:ilvl w:val="2"/>
          <w:numId w:val="1"/>
        </w:numPr>
        <w:spacing w:after="0" w:line="240" w:lineRule="auto"/>
        <w:ind w:left="1800"/>
      </w:pPr>
      <w:r>
        <w:t xml:space="preserve">The Adjutant agreed to send a letter request to all of the active members of the Post </w:t>
      </w:r>
    </w:p>
    <w:p w14:paraId="48251F3A" w14:textId="2918D482" w:rsidR="00821840" w:rsidRDefault="00821840" w:rsidP="00821840">
      <w:pPr>
        <w:pStyle w:val="ListParagraph"/>
        <w:numPr>
          <w:ilvl w:val="1"/>
          <w:numId w:val="1"/>
        </w:numPr>
        <w:spacing w:after="0" w:line="240" w:lineRule="auto"/>
      </w:pPr>
      <w:r>
        <w:t>January – June dates for EXCOM and Member</w:t>
      </w:r>
      <w:r w:rsidR="00675454">
        <w:t xml:space="preserve">ship </w:t>
      </w:r>
      <w:r>
        <w:t>meetings</w:t>
      </w:r>
    </w:p>
    <w:p w14:paraId="06D03BB2" w14:textId="582BD1B9" w:rsidR="00821840" w:rsidRDefault="00821840" w:rsidP="00821840">
      <w:pPr>
        <w:pStyle w:val="ListParagraph"/>
        <w:spacing w:after="0" w:line="240" w:lineRule="auto"/>
        <w:ind w:left="1080"/>
      </w:pPr>
      <w:r>
        <w:tab/>
      </w:r>
      <w:r w:rsidRPr="00821840">
        <w:rPr>
          <w:u w:val="single"/>
        </w:rPr>
        <w:t>Meeting Type</w:t>
      </w:r>
      <w:r>
        <w:tab/>
      </w:r>
      <w:r>
        <w:tab/>
      </w:r>
      <w:r w:rsidRPr="00821840">
        <w:rPr>
          <w:u w:val="single"/>
        </w:rPr>
        <w:t>Date</w:t>
      </w:r>
      <w:r>
        <w:tab/>
      </w:r>
      <w:r>
        <w:tab/>
      </w:r>
      <w:r w:rsidRPr="00821840">
        <w:rPr>
          <w:u w:val="single"/>
        </w:rPr>
        <w:t>Time</w:t>
      </w:r>
      <w:r>
        <w:t xml:space="preserve"> </w:t>
      </w:r>
      <w:r>
        <w:tab/>
      </w:r>
      <w:r>
        <w:tab/>
      </w:r>
      <w:r w:rsidRPr="00821840">
        <w:rPr>
          <w:u w:val="single"/>
        </w:rPr>
        <w:t>Important Activity</w:t>
      </w:r>
    </w:p>
    <w:p w14:paraId="6BBB9D97" w14:textId="60753A1B" w:rsidR="00821840" w:rsidRDefault="00821840" w:rsidP="00675454">
      <w:pPr>
        <w:pStyle w:val="ListParagraph"/>
        <w:spacing w:after="0" w:line="240" w:lineRule="auto"/>
        <w:ind w:left="1080"/>
      </w:pPr>
      <w:r>
        <w:tab/>
        <w:t>EXCOM (v)</w:t>
      </w:r>
      <w:r>
        <w:tab/>
      </w:r>
      <w:r>
        <w:tab/>
        <w:t>24 Feb</w:t>
      </w:r>
      <w:r>
        <w:tab/>
      </w:r>
      <w:r>
        <w:tab/>
      </w:r>
      <w:bookmarkStart w:id="0" w:name="_Hlk62822912"/>
      <w:r w:rsidR="00A60E94">
        <w:t>1830 H</w:t>
      </w:r>
      <w:bookmarkEnd w:id="0"/>
      <w:r w:rsidR="00A60E94">
        <w:tab/>
      </w:r>
      <w:r>
        <w:tab/>
        <w:t>Calendar for the year</w:t>
      </w:r>
    </w:p>
    <w:p w14:paraId="1763DD49" w14:textId="590E39CF" w:rsidR="00821840" w:rsidRDefault="00821840" w:rsidP="00821840">
      <w:pPr>
        <w:pStyle w:val="ListParagraph"/>
        <w:spacing w:after="0" w:line="240" w:lineRule="auto"/>
        <w:ind w:left="1080"/>
      </w:pPr>
      <w:r>
        <w:tab/>
      </w:r>
      <w:r>
        <w:tab/>
      </w:r>
      <w:r w:rsidR="00675454">
        <w:t xml:space="preserve">    (v)</w:t>
      </w:r>
      <w:r>
        <w:tab/>
      </w:r>
      <w:r>
        <w:tab/>
        <w:t>24 Mar</w:t>
      </w:r>
      <w:r>
        <w:tab/>
      </w:r>
      <w:r>
        <w:tab/>
      </w:r>
      <w:r w:rsidR="00A60E94">
        <w:t>1830 H</w:t>
      </w:r>
      <w:r w:rsidR="00A60E94">
        <w:tab/>
      </w:r>
      <w:r>
        <w:tab/>
        <w:t>Appoint Nominating</w:t>
      </w:r>
    </w:p>
    <w:p w14:paraId="2226EE88" w14:textId="7E32A4F0" w:rsidR="00821840" w:rsidRDefault="00821840" w:rsidP="00821840">
      <w:pPr>
        <w:pStyle w:val="ListParagraph"/>
        <w:spacing w:after="0" w:line="240" w:lineRule="auto"/>
        <w:ind w:left="1080"/>
      </w:pPr>
      <w:r>
        <w:tab/>
      </w:r>
      <w:r>
        <w:tab/>
      </w:r>
      <w:r w:rsidR="00675454">
        <w:t xml:space="preserve"> </w:t>
      </w:r>
      <w:r>
        <w:tab/>
      </w:r>
      <w:r>
        <w:tab/>
      </w:r>
      <w:r>
        <w:tab/>
      </w:r>
      <w:r>
        <w:tab/>
      </w:r>
      <w:r>
        <w:tab/>
      </w:r>
      <w:r>
        <w:tab/>
        <w:t xml:space="preserve"> Committee for 2022</w:t>
      </w:r>
    </w:p>
    <w:p w14:paraId="58CB24B2" w14:textId="29A23E86" w:rsidR="00821840" w:rsidRDefault="00821840" w:rsidP="00821840">
      <w:pPr>
        <w:pStyle w:val="ListParagraph"/>
        <w:spacing w:after="0" w:line="240" w:lineRule="auto"/>
        <w:ind w:left="1080"/>
      </w:pPr>
      <w:r>
        <w:tab/>
      </w:r>
      <w:r>
        <w:tab/>
      </w:r>
      <w:r w:rsidR="00675454">
        <w:t xml:space="preserve">    (v)</w:t>
      </w:r>
      <w:r>
        <w:tab/>
      </w:r>
      <w:r>
        <w:tab/>
      </w:r>
      <w:r w:rsidR="000020F8">
        <w:t>28 Apr</w:t>
      </w:r>
      <w:r w:rsidR="000020F8">
        <w:tab/>
      </w:r>
      <w:r w:rsidR="000020F8">
        <w:tab/>
      </w:r>
      <w:r w:rsidR="00A60E94">
        <w:t>1830 H</w:t>
      </w:r>
      <w:r w:rsidR="00A60E94">
        <w:tab/>
      </w:r>
      <w:r w:rsidR="000020F8">
        <w:tab/>
        <w:t xml:space="preserve">Review </w:t>
      </w:r>
      <w:r w:rsidR="00002FCB">
        <w:t>and vote on</w:t>
      </w:r>
      <w:r w:rsidR="000020F8">
        <w:t xml:space="preserve"> </w:t>
      </w:r>
    </w:p>
    <w:p w14:paraId="3F4047F2" w14:textId="64660258" w:rsidR="00002FCB" w:rsidRDefault="000020F8" w:rsidP="00821840">
      <w:pPr>
        <w:pStyle w:val="ListParagraph"/>
        <w:spacing w:after="0" w:line="240" w:lineRule="auto"/>
        <w:ind w:left="1080"/>
      </w:pPr>
      <w:r>
        <w:tab/>
      </w:r>
      <w:r>
        <w:tab/>
      </w:r>
      <w:r>
        <w:tab/>
      </w:r>
      <w:r>
        <w:tab/>
      </w:r>
      <w:r w:rsidR="00002FCB">
        <w:tab/>
      </w:r>
      <w:r w:rsidR="00002FCB">
        <w:tab/>
      </w:r>
      <w:r w:rsidR="00002FCB">
        <w:tab/>
      </w:r>
      <w:r w:rsidR="00002FCB">
        <w:tab/>
        <w:t>final names for 2022</w:t>
      </w:r>
    </w:p>
    <w:p w14:paraId="0F75FBB2" w14:textId="3874CD66" w:rsidR="000020F8" w:rsidRDefault="00002FCB" w:rsidP="00821840">
      <w:pPr>
        <w:pStyle w:val="ListParagraph"/>
        <w:spacing w:after="0" w:line="240" w:lineRule="auto"/>
        <w:ind w:left="1080"/>
      </w:pPr>
      <w:r>
        <w:tab/>
      </w:r>
      <w:r>
        <w:tab/>
      </w:r>
      <w:r>
        <w:tab/>
      </w:r>
      <w:r>
        <w:tab/>
      </w:r>
      <w:r>
        <w:tab/>
      </w:r>
      <w:r>
        <w:tab/>
      </w:r>
      <w:r>
        <w:tab/>
      </w:r>
      <w:r>
        <w:tab/>
        <w:t xml:space="preserve">  officer positions  </w:t>
      </w:r>
    </w:p>
    <w:p w14:paraId="13BA8687" w14:textId="06FBD50A" w:rsidR="00002FCB" w:rsidRDefault="00002FCB" w:rsidP="00821840">
      <w:pPr>
        <w:pStyle w:val="ListParagraph"/>
        <w:spacing w:after="0" w:line="240" w:lineRule="auto"/>
        <w:ind w:left="1080"/>
      </w:pPr>
      <w:r>
        <w:tab/>
      </w:r>
      <w:r>
        <w:tab/>
      </w:r>
      <w:r w:rsidR="00675454">
        <w:t xml:space="preserve">    (v)</w:t>
      </w:r>
      <w:r>
        <w:tab/>
      </w:r>
      <w:r>
        <w:tab/>
        <w:t>26 May</w:t>
      </w:r>
      <w:r>
        <w:tab/>
      </w:r>
      <w:r w:rsidR="00A60E94">
        <w:t>1830 H</w:t>
      </w:r>
      <w:r>
        <w:tab/>
        <w:t xml:space="preserve"> </w:t>
      </w:r>
    </w:p>
    <w:p w14:paraId="516913A9" w14:textId="5EDABB6D" w:rsidR="00002FCB" w:rsidRDefault="00002FCB" w:rsidP="00821840">
      <w:pPr>
        <w:pStyle w:val="ListParagraph"/>
        <w:spacing w:after="0" w:line="240" w:lineRule="auto"/>
        <w:ind w:left="1080"/>
      </w:pPr>
      <w:r>
        <w:tab/>
      </w:r>
      <w:r>
        <w:tab/>
      </w:r>
      <w:r w:rsidR="00675454">
        <w:t xml:space="preserve">    (v)</w:t>
      </w:r>
      <w:r w:rsidR="00675454">
        <w:tab/>
      </w:r>
      <w:r>
        <w:tab/>
        <w:t>23 June</w:t>
      </w:r>
      <w:r>
        <w:tab/>
      </w:r>
      <w:r w:rsidR="00A60E94">
        <w:t>1830 H</w:t>
      </w:r>
    </w:p>
    <w:p w14:paraId="1C8BC9B4" w14:textId="39C5BB75" w:rsidR="00002FCB" w:rsidRDefault="00002FCB" w:rsidP="00821840">
      <w:pPr>
        <w:pStyle w:val="ListParagraph"/>
        <w:spacing w:after="0" w:line="240" w:lineRule="auto"/>
        <w:ind w:left="1080"/>
      </w:pPr>
    </w:p>
    <w:p w14:paraId="71B552C4" w14:textId="28744DCF" w:rsidR="00002FCB" w:rsidRDefault="00002FCB" w:rsidP="00821840">
      <w:pPr>
        <w:pStyle w:val="ListParagraph"/>
        <w:spacing w:after="0" w:line="240" w:lineRule="auto"/>
        <w:ind w:left="1080"/>
      </w:pPr>
      <w:r>
        <w:tab/>
        <w:t>Membership (v)</w:t>
      </w:r>
      <w:r>
        <w:tab/>
        <w:t>27 Mar</w:t>
      </w:r>
      <w:r>
        <w:tab/>
      </w:r>
      <w:r>
        <w:tab/>
      </w:r>
      <w:bookmarkStart w:id="1" w:name="_Hlk62822935"/>
      <w:r>
        <w:t>10</w:t>
      </w:r>
      <w:r w:rsidR="00A60E94">
        <w:t>00 H</w:t>
      </w:r>
      <w:bookmarkEnd w:id="1"/>
    </w:p>
    <w:p w14:paraId="534E03D4" w14:textId="7347E6FA" w:rsidR="00002FCB" w:rsidRPr="00714335" w:rsidRDefault="00002FCB" w:rsidP="00821840">
      <w:pPr>
        <w:pStyle w:val="ListParagraph"/>
        <w:spacing w:after="0" w:line="240" w:lineRule="auto"/>
        <w:ind w:left="1080"/>
      </w:pPr>
      <w:r>
        <w:tab/>
      </w:r>
      <w:r>
        <w:tab/>
      </w:r>
      <w:r w:rsidR="00675454">
        <w:t xml:space="preserve">         (v)</w:t>
      </w:r>
      <w:r>
        <w:tab/>
        <w:t>22 May</w:t>
      </w:r>
      <w:r>
        <w:tab/>
      </w:r>
      <w:r w:rsidR="00A60E94">
        <w:t>1000 H</w:t>
      </w:r>
      <w:r w:rsidR="00A60E94">
        <w:tab/>
      </w:r>
      <w:r>
        <w:tab/>
      </w:r>
      <w:r w:rsidR="00636D0B" w:rsidRPr="00714335">
        <w:t xml:space="preserve">Post Election </w:t>
      </w:r>
      <w:r w:rsidR="009747D4" w:rsidRPr="00714335">
        <w:t>&amp;</w:t>
      </w:r>
      <w:r w:rsidR="00636D0B" w:rsidRPr="00714335">
        <w:t xml:space="preserve"> Installation of officers.</w:t>
      </w:r>
    </w:p>
    <w:p w14:paraId="715EB35D" w14:textId="475B0ABD" w:rsidR="00675454" w:rsidRDefault="00675454" w:rsidP="00821840">
      <w:pPr>
        <w:pStyle w:val="ListParagraph"/>
        <w:spacing w:after="0" w:line="240" w:lineRule="auto"/>
        <w:ind w:left="1080"/>
      </w:pPr>
      <w:r>
        <w:t xml:space="preserve">                           (v)</w:t>
      </w:r>
      <w:r>
        <w:tab/>
        <w:t>26 Jun</w:t>
      </w:r>
      <w:r>
        <w:tab/>
      </w:r>
      <w:r>
        <w:tab/>
      </w:r>
      <w:r w:rsidR="00A60E94">
        <w:t>1000 H</w:t>
      </w:r>
      <w:r w:rsidR="00A60E94">
        <w:tab/>
      </w:r>
      <w:r>
        <w:tab/>
      </w:r>
    </w:p>
    <w:p w14:paraId="58925EF5" w14:textId="77777777" w:rsidR="00675454" w:rsidRDefault="00675454" w:rsidP="00821840">
      <w:pPr>
        <w:pStyle w:val="ListParagraph"/>
        <w:spacing w:after="0" w:line="240" w:lineRule="auto"/>
        <w:ind w:left="1080"/>
      </w:pPr>
    </w:p>
    <w:p w14:paraId="53E35ACC" w14:textId="02795057" w:rsidR="00C1491A" w:rsidRDefault="00675454" w:rsidP="00210C74">
      <w:pPr>
        <w:pStyle w:val="ListParagraph"/>
        <w:spacing w:after="0" w:line="240" w:lineRule="auto"/>
        <w:ind w:left="1080"/>
      </w:pPr>
      <w:r w:rsidRPr="00675454">
        <w:rPr>
          <w:b/>
          <w:bCs/>
          <w:u w:val="single"/>
        </w:rPr>
        <w:t>Note:</w:t>
      </w:r>
      <w:r>
        <w:t xml:space="preserve">  v = Virtual</w:t>
      </w:r>
      <w:r>
        <w:tab/>
      </w:r>
      <w:r>
        <w:tab/>
        <w:t>mm = Marsh Mansion</w:t>
      </w:r>
    </w:p>
    <w:p w14:paraId="030BBC14" w14:textId="743AEDA8" w:rsidR="00A60E94" w:rsidRDefault="00A60E94" w:rsidP="00210C74">
      <w:pPr>
        <w:pStyle w:val="ListParagraph"/>
        <w:spacing w:after="0" w:line="240" w:lineRule="auto"/>
        <w:ind w:left="1080"/>
      </w:pPr>
    </w:p>
    <w:p w14:paraId="13BC452F" w14:textId="653A3C96" w:rsidR="00A60E94" w:rsidRDefault="00A60E94" w:rsidP="00A60E94">
      <w:pPr>
        <w:pStyle w:val="ListParagraph"/>
        <w:numPr>
          <w:ilvl w:val="1"/>
          <w:numId w:val="1"/>
        </w:numPr>
        <w:spacing w:after="0" w:line="240" w:lineRule="auto"/>
      </w:pPr>
      <w:r>
        <w:t>The question was asked concerning National Fundraisers</w:t>
      </w:r>
    </w:p>
    <w:p w14:paraId="0633226F" w14:textId="31178424" w:rsidR="00A60E94" w:rsidRDefault="00A60E94" w:rsidP="00A60E94">
      <w:pPr>
        <w:pStyle w:val="ListParagraph"/>
        <w:numPr>
          <w:ilvl w:val="2"/>
          <w:numId w:val="1"/>
        </w:numPr>
        <w:spacing w:after="0" w:line="240" w:lineRule="auto"/>
      </w:pPr>
      <w:r>
        <w:t>The Adjutant discussed the 100 Miles for Hope that the National Commander initiated</w:t>
      </w:r>
      <w:r w:rsidR="00C2374E">
        <w:t xml:space="preserve"> this past fall</w:t>
      </w:r>
      <w:r>
        <w:t xml:space="preserve">.  For this event, all Legionnaires were sent a notice about the event and asked to send $30 to National </w:t>
      </w:r>
      <w:r w:rsidR="00C2374E">
        <w:t>to be part of the nationwide event.  I</w:t>
      </w:r>
      <w:r>
        <w:t xml:space="preserve">n return the member would receive a T-shirt and </w:t>
      </w:r>
      <w:r>
        <w:lastRenderedPageBreak/>
        <w:t xml:space="preserve">a completion certificate for </w:t>
      </w:r>
      <w:r w:rsidR="00C2374E">
        <w:t>making to</w:t>
      </w:r>
      <w:r>
        <w:t xml:space="preserve"> the 100 miles.  Individuals were not limited in the miles they traveled and several in our Post were well over 200 miles in the 100 days.</w:t>
      </w:r>
    </w:p>
    <w:p w14:paraId="2CBFD35D" w14:textId="77777777" w:rsidR="00A60E94" w:rsidRDefault="00A60E94" w:rsidP="00A60E94">
      <w:pPr>
        <w:pStyle w:val="ListParagraph"/>
        <w:spacing w:after="0" w:line="240" w:lineRule="auto"/>
        <w:ind w:left="2160"/>
      </w:pPr>
    </w:p>
    <w:p w14:paraId="36284268" w14:textId="7B9960CC" w:rsidR="00A60E94" w:rsidRDefault="00A60E94" w:rsidP="00A60E94">
      <w:pPr>
        <w:pStyle w:val="ListParagraph"/>
        <w:numPr>
          <w:ilvl w:val="2"/>
          <w:numId w:val="1"/>
        </w:numPr>
        <w:spacing w:after="0" w:line="240" w:lineRule="auto"/>
      </w:pPr>
      <w:r>
        <w:t>The Department Adjutant has published a note that the new National Commander was contemplating another similar event that would be in early spring</w:t>
      </w:r>
      <w:r w:rsidR="00C2374E">
        <w:t>,</w:t>
      </w:r>
      <w:r>
        <w:t xml:space="preserve"> ending on the Memorial Day Weekend.  Details will be forthcoming.  Our question at the EXCOM is could we piggyback on something like this and allow our members to recruit their family and friends to “sponsor” them in the effort and perhaps donate an amount per whatever measure we are asked to complete.  Th</w:t>
      </w:r>
      <w:r w:rsidR="00C2374E">
        <w:t>ese sponsor funds would be targeted to our Post and the Member would still be required to send the National Commander whatever their participation cost was.  More than likely, our Legionnaire would be getting something for their fee.</w:t>
      </w:r>
    </w:p>
    <w:p w14:paraId="6A176659" w14:textId="77777777" w:rsidR="00675454" w:rsidRDefault="00675454" w:rsidP="00210C74">
      <w:pPr>
        <w:pStyle w:val="ListParagraph"/>
        <w:spacing w:after="0" w:line="240" w:lineRule="auto"/>
        <w:ind w:left="1080"/>
      </w:pPr>
    </w:p>
    <w:p w14:paraId="676093E6" w14:textId="12BFD185" w:rsidR="00C1491A" w:rsidRDefault="00C1491A" w:rsidP="00210C74">
      <w:pPr>
        <w:pStyle w:val="ListParagraph"/>
        <w:numPr>
          <w:ilvl w:val="0"/>
          <w:numId w:val="1"/>
        </w:numPr>
        <w:spacing w:after="0" w:line="240" w:lineRule="auto"/>
      </w:pPr>
      <w:r>
        <w:t>EXCOM Member Discussion Items</w:t>
      </w:r>
    </w:p>
    <w:p w14:paraId="63D583A0" w14:textId="09D28C81" w:rsidR="00821840" w:rsidRDefault="00821840" w:rsidP="00821840">
      <w:pPr>
        <w:pStyle w:val="ListParagraph"/>
        <w:numPr>
          <w:ilvl w:val="1"/>
          <w:numId w:val="1"/>
        </w:numPr>
        <w:spacing w:after="0" w:line="240" w:lineRule="auto"/>
      </w:pPr>
      <w:r>
        <w:t xml:space="preserve">Website Update – Bob Wyman provided information on the website and described the need for a Yearly Plan of events so as many Post Members as possible </w:t>
      </w:r>
      <w:r w:rsidR="00C2374E">
        <w:t xml:space="preserve">would </w:t>
      </w:r>
      <w:r>
        <w:t>have the info at their fingertips</w:t>
      </w:r>
    </w:p>
    <w:p w14:paraId="1524F6FA" w14:textId="7F424489" w:rsidR="00002FCB" w:rsidRDefault="00002FCB" w:rsidP="00821840">
      <w:pPr>
        <w:pStyle w:val="ListParagraph"/>
        <w:numPr>
          <w:ilvl w:val="1"/>
          <w:numId w:val="1"/>
        </w:numPr>
        <w:spacing w:after="0" w:line="240" w:lineRule="auto"/>
      </w:pPr>
      <w:r>
        <w:t xml:space="preserve">The EXCOM asked if COVID-19 Testing and </w:t>
      </w:r>
      <w:r w:rsidR="00636D0B" w:rsidRPr="00714335">
        <w:t>Flu</w:t>
      </w:r>
      <w:r w:rsidR="00636D0B">
        <w:rPr>
          <w:color w:val="FF0000"/>
        </w:rPr>
        <w:t xml:space="preserve"> </w:t>
      </w:r>
      <w:r w:rsidR="00675454">
        <w:t>Inoculation</w:t>
      </w:r>
      <w:r>
        <w:t xml:space="preserve"> information could be put on the Website </w:t>
      </w:r>
      <w:r w:rsidR="00675454">
        <w:t>–</w:t>
      </w:r>
      <w:r w:rsidR="00636D0B">
        <w:t xml:space="preserve"> </w:t>
      </w:r>
      <w:r w:rsidR="00636D0B">
        <w:rPr>
          <w:color w:val="FF0000"/>
        </w:rPr>
        <w:t xml:space="preserve">Info on </w:t>
      </w:r>
      <w:r w:rsidR="00636D0B" w:rsidRPr="00636D0B">
        <w:rPr>
          <w:color w:val="FF0000"/>
        </w:rPr>
        <w:t>Post website</w:t>
      </w:r>
      <w:r w:rsidR="00636D0B">
        <w:rPr>
          <w:color w:val="FF0000"/>
        </w:rPr>
        <w:t xml:space="preserve"> front page, www.alpost1799.org</w:t>
      </w:r>
    </w:p>
    <w:p w14:paraId="5608AB63" w14:textId="77777777" w:rsidR="00675454" w:rsidRDefault="00675454" w:rsidP="00675454">
      <w:pPr>
        <w:pStyle w:val="ListParagraph"/>
        <w:spacing w:after="0" w:line="240" w:lineRule="auto"/>
        <w:ind w:left="1440"/>
      </w:pPr>
    </w:p>
    <w:p w14:paraId="15D17517" w14:textId="39C30B38" w:rsidR="00C1491A" w:rsidRDefault="00C1491A" w:rsidP="00210C74">
      <w:pPr>
        <w:pStyle w:val="ListParagraph"/>
        <w:numPr>
          <w:ilvl w:val="0"/>
          <w:numId w:val="1"/>
        </w:numPr>
        <w:spacing w:after="0" w:line="240" w:lineRule="auto"/>
      </w:pPr>
      <w:r>
        <w:t>Next Meeting Date/Time</w:t>
      </w:r>
      <w:r w:rsidR="00675454">
        <w:t>:  Feb 24</w:t>
      </w:r>
      <w:r w:rsidR="00C2374E">
        <w:t>, 2021</w:t>
      </w:r>
    </w:p>
    <w:p w14:paraId="08D914D9" w14:textId="2295A924" w:rsidR="00675454" w:rsidRDefault="00675454" w:rsidP="00675454">
      <w:pPr>
        <w:pStyle w:val="ListParagraph"/>
        <w:numPr>
          <w:ilvl w:val="0"/>
          <w:numId w:val="1"/>
        </w:numPr>
        <w:spacing w:after="0" w:line="240" w:lineRule="auto"/>
      </w:pPr>
      <w:r>
        <w:t>Closing Prayer – Delivered by the Chaplin</w:t>
      </w:r>
    </w:p>
    <w:p w14:paraId="69FB78F1" w14:textId="3A62FC64" w:rsidR="00973C10" w:rsidRDefault="00C1491A" w:rsidP="00210C74">
      <w:pPr>
        <w:pStyle w:val="ListParagraph"/>
        <w:numPr>
          <w:ilvl w:val="0"/>
          <w:numId w:val="1"/>
        </w:numPr>
        <w:spacing w:after="0" w:line="240" w:lineRule="auto"/>
      </w:pPr>
      <w:r>
        <w:t>Adjournment</w:t>
      </w:r>
      <w:r w:rsidR="00675454">
        <w:t xml:space="preserve"> – Meeting ended at </w:t>
      </w:r>
      <w:r w:rsidR="00A60E94">
        <w:t>1930 H</w:t>
      </w:r>
      <w:r w:rsidR="00973C10">
        <w:tab/>
      </w:r>
    </w:p>
    <w:p w14:paraId="48F28809" w14:textId="77777777" w:rsidR="00973C10" w:rsidRDefault="00973C10" w:rsidP="00210C74">
      <w:pPr>
        <w:spacing w:after="0" w:line="240" w:lineRule="auto"/>
        <w:ind w:left="720" w:firstLine="360"/>
      </w:pPr>
    </w:p>
    <w:p w14:paraId="7F1C04B2" w14:textId="70ED213E" w:rsidR="00973C10" w:rsidRDefault="00973C10" w:rsidP="00210C74">
      <w:pPr>
        <w:spacing w:after="0" w:line="240" w:lineRule="auto"/>
      </w:pPr>
    </w:p>
    <w:p w14:paraId="54212CC0" w14:textId="77777777" w:rsidR="00973C10" w:rsidRDefault="00973C10" w:rsidP="00210C74">
      <w:pPr>
        <w:spacing w:after="0" w:line="240" w:lineRule="auto"/>
      </w:pPr>
    </w:p>
    <w:sectPr w:rsidR="00973C10" w:rsidSect="0067545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51C33"/>
    <w:multiLevelType w:val="hybridMultilevel"/>
    <w:tmpl w:val="2E2806DA"/>
    <w:lvl w:ilvl="0" w:tplc="F56E0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10"/>
    <w:rsid w:val="000020F8"/>
    <w:rsid w:val="00002FCB"/>
    <w:rsid w:val="00106C71"/>
    <w:rsid w:val="001B043A"/>
    <w:rsid w:val="00210C74"/>
    <w:rsid w:val="00332977"/>
    <w:rsid w:val="003C6D91"/>
    <w:rsid w:val="004C4C1A"/>
    <w:rsid w:val="00636D0B"/>
    <w:rsid w:val="00675454"/>
    <w:rsid w:val="00714335"/>
    <w:rsid w:val="00815DF2"/>
    <w:rsid w:val="00821840"/>
    <w:rsid w:val="008B5A5B"/>
    <w:rsid w:val="00973C10"/>
    <w:rsid w:val="009747D4"/>
    <w:rsid w:val="00A60E94"/>
    <w:rsid w:val="00C1491A"/>
    <w:rsid w:val="00C2374E"/>
    <w:rsid w:val="00C504B0"/>
    <w:rsid w:val="00DE20DA"/>
    <w:rsid w:val="00EE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33BC"/>
  <w15:chartTrackingRefBased/>
  <w15:docId w15:val="{70BB6B9C-DC9B-4DC6-A619-8BCAD419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F2"/>
    <w:rPr>
      <w:rFonts w:ascii="Times New Roman" w:hAnsi="Times New Roman"/>
      <w:sz w:val="24"/>
    </w:rPr>
  </w:style>
  <w:style w:type="paragraph" w:styleId="Heading1">
    <w:name w:val="heading 1"/>
    <w:basedOn w:val="Normal"/>
    <w:next w:val="Normal"/>
    <w:link w:val="Heading1Char"/>
    <w:uiPriority w:val="9"/>
    <w:qFormat/>
    <w:rsid w:val="008B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B5A5B"/>
    <w:pPr>
      <w:keepNext/>
      <w:keepLines/>
      <w:spacing w:before="40" w:after="0" w:line="240" w:lineRule="auto"/>
      <w:outlineLvl w:val="1"/>
    </w:pPr>
    <w:rPr>
      <w:rFonts w:asciiTheme="majorHAnsi" w:eastAsiaTheme="majorEastAsia" w:hAnsiTheme="majorHAnsi" w:cstheme="majorBidi"/>
      <w:b/>
      <w:sz w:val="26"/>
      <w:szCs w:val="26"/>
    </w:rPr>
  </w:style>
  <w:style w:type="paragraph" w:styleId="Heading3">
    <w:name w:val="heading 3"/>
    <w:basedOn w:val="Heading4"/>
    <w:next w:val="Normal"/>
    <w:link w:val="Heading3Char"/>
    <w:autoRedefine/>
    <w:uiPriority w:val="9"/>
    <w:unhideWhenUsed/>
    <w:qFormat/>
    <w:rsid w:val="008B5A5B"/>
    <w:pPr>
      <w:spacing w:line="240" w:lineRule="auto"/>
      <w:outlineLvl w:val="2"/>
    </w:pPr>
    <w:rPr>
      <w:rFonts w:ascii="Calibri Light" w:hAnsi="Calibri Light"/>
      <w:b/>
      <w:i w:val="0"/>
      <w:color w:val="000000" w:themeColor="text1"/>
      <w:szCs w:val="24"/>
      <w:u w:val="single"/>
    </w:rPr>
  </w:style>
  <w:style w:type="paragraph" w:styleId="Heading4">
    <w:name w:val="heading 4"/>
    <w:basedOn w:val="Normal"/>
    <w:next w:val="Normal"/>
    <w:link w:val="Heading4Char"/>
    <w:uiPriority w:val="9"/>
    <w:semiHidden/>
    <w:unhideWhenUsed/>
    <w:qFormat/>
    <w:rsid w:val="008B5A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Heading1"/>
    <w:next w:val="Normal"/>
    <w:autoRedefine/>
    <w:qFormat/>
    <w:rsid w:val="008B5A5B"/>
    <w:pPr>
      <w:spacing w:after="240" w:line="240" w:lineRule="auto"/>
    </w:pPr>
    <w:rPr>
      <w:b/>
      <w:color w:val="000000" w:themeColor="text1"/>
      <w:sz w:val="28"/>
    </w:rPr>
  </w:style>
  <w:style w:type="character" w:customStyle="1" w:styleId="Heading1Char">
    <w:name w:val="Heading 1 Char"/>
    <w:basedOn w:val="DefaultParagraphFont"/>
    <w:link w:val="Heading1"/>
    <w:uiPriority w:val="9"/>
    <w:rsid w:val="008B5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5A5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B5A5B"/>
    <w:rPr>
      <w:rFonts w:ascii="Calibri Light" w:eastAsiaTheme="majorEastAsia" w:hAnsi="Calibri Light" w:cstheme="majorBidi"/>
      <w:b/>
      <w:iCs/>
      <w:color w:val="000000" w:themeColor="text1"/>
      <w:szCs w:val="24"/>
      <w:u w:val="single"/>
    </w:rPr>
  </w:style>
  <w:style w:type="character" w:customStyle="1" w:styleId="Heading4Char">
    <w:name w:val="Heading 4 Char"/>
    <w:basedOn w:val="DefaultParagraphFont"/>
    <w:link w:val="Heading4"/>
    <w:uiPriority w:val="9"/>
    <w:semiHidden/>
    <w:rsid w:val="008B5A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3C10"/>
    <w:pPr>
      <w:ind w:left="720"/>
      <w:contextualSpacing/>
    </w:pPr>
  </w:style>
  <w:style w:type="table" w:styleId="TableGrid">
    <w:name w:val="Table Grid"/>
    <w:basedOn w:val="TableNormal"/>
    <w:uiPriority w:val="39"/>
    <w:rsid w:val="0033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6D0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Corrigan</dc:creator>
  <cp:keywords/>
  <dc:description/>
  <cp:lastModifiedBy>Robert Wyman</cp:lastModifiedBy>
  <cp:revision>2</cp:revision>
  <cp:lastPrinted>2021-01-29T16:18:00Z</cp:lastPrinted>
  <dcterms:created xsi:type="dcterms:W3CDTF">2021-03-27T13:18:00Z</dcterms:created>
  <dcterms:modified xsi:type="dcterms:W3CDTF">2021-03-27T13:18:00Z</dcterms:modified>
</cp:coreProperties>
</file>